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96CE8" w14:textId="77777777" w:rsidR="00A80DFC" w:rsidRPr="005A0673" w:rsidRDefault="00A80DFC" w:rsidP="00051164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32"/>
          <w:szCs w:val="28"/>
        </w:rPr>
      </w:pPr>
      <w:r w:rsidRPr="005A0673">
        <w:rPr>
          <w:rFonts w:ascii="微軟正黑體" w:eastAsia="微軟正黑體" w:hAnsi="微軟正黑體" w:hint="eastAsia"/>
          <w:b/>
          <w:bCs/>
          <w:sz w:val="32"/>
          <w:szCs w:val="28"/>
        </w:rPr>
        <w:t xml:space="preserve">2022 </w:t>
      </w:r>
      <w:proofErr w:type="gramStart"/>
      <w:r w:rsidRPr="005A0673">
        <w:rPr>
          <w:rFonts w:ascii="微軟正黑體" w:eastAsia="微軟正黑體" w:hAnsi="微軟正黑體" w:hint="eastAsia"/>
          <w:b/>
          <w:bCs/>
          <w:sz w:val="32"/>
          <w:szCs w:val="28"/>
        </w:rPr>
        <w:t>臺</w:t>
      </w:r>
      <w:proofErr w:type="gramEnd"/>
      <w:r w:rsidRPr="005A0673">
        <w:rPr>
          <w:rFonts w:ascii="微軟正黑體" w:eastAsia="微軟正黑體" w:hAnsi="微軟正黑體" w:hint="eastAsia"/>
          <w:b/>
          <w:bCs/>
          <w:sz w:val="32"/>
          <w:szCs w:val="28"/>
        </w:rPr>
        <w:t>南山上花園水道博物館</w:t>
      </w:r>
    </w:p>
    <w:p w14:paraId="43A3173D" w14:textId="6189C963" w:rsidR="005A0673" w:rsidRPr="005A0673" w:rsidRDefault="00A80DFC" w:rsidP="005A0673">
      <w:pPr>
        <w:pBdr>
          <w:bottom w:val="single" w:sz="6" w:space="1" w:color="auto"/>
        </w:pBd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32"/>
          <w:szCs w:val="28"/>
        </w:rPr>
      </w:pPr>
      <w:r w:rsidRPr="005A0673">
        <w:rPr>
          <w:rFonts w:ascii="微軟正黑體" w:eastAsia="微軟正黑體" w:hAnsi="微軟正黑體" w:hint="eastAsia"/>
          <w:b/>
          <w:bCs/>
          <w:sz w:val="32"/>
          <w:szCs w:val="28"/>
        </w:rPr>
        <w:t>種子教師人員招募及培訓</w:t>
      </w:r>
    </w:p>
    <w:p w14:paraId="7DFFBE2B" w14:textId="77777777" w:rsidR="005A0673" w:rsidRPr="00051164" w:rsidRDefault="005A0673" w:rsidP="005A0673">
      <w:pPr>
        <w:pBdr>
          <w:bottom w:val="single" w:sz="6" w:space="1" w:color="auto"/>
        </w:pBdr>
        <w:adjustRightInd w:val="0"/>
        <w:snapToGrid w:val="0"/>
        <w:jc w:val="center"/>
        <w:rPr>
          <w:rFonts w:ascii="微軟正黑體" w:eastAsia="微軟正黑體" w:hAnsi="微軟正黑體"/>
          <w:b/>
          <w:bCs/>
        </w:rPr>
      </w:pPr>
    </w:p>
    <w:p w14:paraId="50294D06" w14:textId="77777777" w:rsidR="005A0673" w:rsidRDefault="005A0673" w:rsidP="005A0673">
      <w:pPr>
        <w:pStyle w:val="a3"/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</w:p>
    <w:p w14:paraId="13B03CCA" w14:textId="302EEF73" w:rsidR="00B733FD" w:rsidRPr="00051164" w:rsidRDefault="0098510E" w:rsidP="00051164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計畫緣起</w:t>
      </w:r>
    </w:p>
    <w:p w14:paraId="580C5BD9" w14:textId="7592773A" w:rsidR="00692589" w:rsidRDefault="00B733FD" w:rsidP="00692589">
      <w:pPr>
        <w:pStyle w:val="a3"/>
        <w:adjustRightInd w:val="0"/>
        <w:snapToGrid w:val="0"/>
        <w:ind w:leftChars="0"/>
        <w:rPr>
          <w:rFonts w:ascii="微軟正黑體" w:eastAsia="微軟正黑體" w:hAnsi="微軟正黑體"/>
        </w:rPr>
      </w:pPr>
      <w:proofErr w:type="gramStart"/>
      <w:r w:rsidRPr="00051164">
        <w:rPr>
          <w:rFonts w:ascii="微軟正黑體" w:eastAsia="微軟正黑體" w:hAnsi="微軟正黑體"/>
        </w:rPr>
        <w:t>臺</w:t>
      </w:r>
      <w:proofErr w:type="gramEnd"/>
      <w:r w:rsidRPr="00051164">
        <w:rPr>
          <w:rFonts w:ascii="微軟正黑體" w:eastAsia="微軟正黑體" w:hAnsi="微軟正黑體"/>
        </w:rPr>
        <w:t>南山上花園水道博物館自</w:t>
      </w:r>
      <w:r w:rsidRPr="00051164">
        <w:rPr>
          <w:rFonts w:ascii="微軟正黑體" w:eastAsia="微軟正黑體" w:hAnsi="微軟正黑體" w:hint="eastAsia"/>
        </w:rPr>
        <w:t>開館以來，因獨特的歷史地位、人文發展脈絡與生態環境等特色，</w:t>
      </w:r>
      <w:r w:rsidRPr="00051164">
        <w:rPr>
          <w:rFonts w:ascii="微軟正黑體" w:eastAsia="微軟正黑體" w:hAnsi="微軟正黑體"/>
        </w:rPr>
        <w:t>深獲各</w:t>
      </w:r>
      <w:r w:rsidRPr="00051164">
        <w:rPr>
          <w:rFonts w:ascii="微軟正黑體" w:eastAsia="微軟正黑體" w:hAnsi="微軟正黑體" w:hint="eastAsia"/>
        </w:rPr>
        <w:t>界喜愛</w:t>
      </w:r>
      <w:r w:rsidRPr="00051164">
        <w:rPr>
          <w:rFonts w:ascii="微軟正黑體" w:eastAsia="微軟正黑體" w:hAnsi="微軟正黑體"/>
        </w:rPr>
        <w:t>。為提</w:t>
      </w:r>
      <w:r w:rsidRPr="00051164">
        <w:rPr>
          <w:rFonts w:ascii="微軟正黑體" w:eastAsia="微軟正黑體" w:hAnsi="微軟正黑體" w:hint="eastAsia"/>
        </w:rPr>
        <w:t>升</w:t>
      </w:r>
      <w:r w:rsidRPr="00051164">
        <w:rPr>
          <w:rFonts w:ascii="微軟正黑體" w:eastAsia="微軟正黑體" w:hAnsi="微軟正黑體"/>
        </w:rPr>
        <w:t>水道</w:t>
      </w:r>
      <w:r w:rsidRPr="00051164">
        <w:rPr>
          <w:rFonts w:ascii="微軟正黑體" w:eastAsia="微軟正黑體" w:hAnsi="微軟正黑體" w:hint="eastAsia"/>
        </w:rPr>
        <w:t>博物館之教育功能</w:t>
      </w:r>
      <w:r w:rsidRPr="00051164">
        <w:rPr>
          <w:rFonts w:ascii="微軟正黑體" w:eastAsia="微軟正黑體" w:hAnsi="微軟正黑體"/>
        </w:rPr>
        <w:t>，提供遊客更</w:t>
      </w:r>
      <w:r w:rsidRPr="00051164">
        <w:rPr>
          <w:rFonts w:ascii="微軟正黑體" w:eastAsia="微軟正黑體" w:hAnsi="微軟正黑體" w:hint="eastAsia"/>
        </w:rPr>
        <w:t>多元、更</w:t>
      </w:r>
      <w:r w:rsidRPr="00051164">
        <w:rPr>
          <w:rFonts w:ascii="微軟正黑體" w:eastAsia="微軟正黑體" w:hAnsi="微軟正黑體"/>
        </w:rPr>
        <w:t>深入</w:t>
      </w:r>
      <w:r w:rsidRPr="00051164">
        <w:rPr>
          <w:rFonts w:ascii="微軟正黑體" w:eastAsia="微軟正黑體" w:hAnsi="微軟正黑體" w:hint="eastAsia"/>
        </w:rPr>
        <w:t>了</w:t>
      </w:r>
      <w:r w:rsidRPr="00051164">
        <w:rPr>
          <w:rFonts w:ascii="微軟正黑體" w:eastAsia="微軟正黑體" w:hAnsi="微軟正黑體"/>
        </w:rPr>
        <w:t>解</w:t>
      </w:r>
      <w:proofErr w:type="gramStart"/>
      <w:r w:rsidRPr="00051164">
        <w:rPr>
          <w:rFonts w:ascii="微軟正黑體" w:eastAsia="微軟正黑體" w:hAnsi="微軟正黑體"/>
        </w:rPr>
        <w:t>臺</w:t>
      </w:r>
      <w:proofErr w:type="gramEnd"/>
      <w:r w:rsidRPr="00051164">
        <w:rPr>
          <w:rFonts w:ascii="微軟正黑體" w:eastAsia="微軟正黑體" w:hAnsi="微軟正黑體"/>
        </w:rPr>
        <w:t>南水道歷史文化之服務，</w:t>
      </w:r>
      <w:r w:rsidR="00FA45A1" w:rsidRPr="00051164">
        <w:rPr>
          <w:rFonts w:ascii="微軟正黑體" w:eastAsia="微軟正黑體" w:hAnsi="微軟正黑體" w:hint="eastAsia"/>
        </w:rPr>
        <w:t>本館積極規劃申請環境教育場域場所認證，並於110年首次開辦種子教師招募與培訓，實施至今廣獲好評，故</w:t>
      </w:r>
      <w:r w:rsidR="00051164" w:rsidRPr="00051164">
        <w:rPr>
          <w:rFonts w:ascii="微軟正黑體" w:eastAsia="微軟正黑體" w:hAnsi="微軟正黑體" w:hint="eastAsia"/>
        </w:rPr>
        <w:t>本年度再次招募人員培訓，以擴大本館教育服務量能</w:t>
      </w:r>
      <w:r w:rsidR="00FA45A1" w:rsidRPr="00051164">
        <w:rPr>
          <w:rFonts w:ascii="微軟正黑體" w:eastAsia="微軟正黑體" w:hAnsi="微軟正黑體" w:hint="eastAsia"/>
        </w:rPr>
        <w:t>。</w:t>
      </w:r>
    </w:p>
    <w:p w14:paraId="0EF4E23C" w14:textId="77777777" w:rsidR="00447F23" w:rsidRDefault="00447F23" w:rsidP="00692589">
      <w:pPr>
        <w:pStyle w:val="a3"/>
        <w:adjustRightInd w:val="0"/>
        <w:snapToGrid w:val="0"/>
        <w:ind w:leftChars="0"/>
        <w:rPr>
          <w:rFonts w:ascii="微軟正黑體" w:eastAsia="微軟正黑體" w:hAnsi="微軟正黑體"/>
        </w:rPr>
      </w:pPr>
    </w:p>
    <w:p w14:paraId="1F3843B6" w14:textId="77777777" w:rsidR="00447F23" w:rsidRPr="00E55F5F" w:rsidRDefault="00447F23" w:rsidP="00447F23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E55F5F">
        <w:rPr>
          <w:rFonts w:ascii="微軟正黑體" w:eastAsia="微軟正黑體" w:hAnsi="微軟正黑體" w:hint="eastAsia"/>
          <w:b/>
          <w:bCs/>
        </w:rPr>
        <w:t>計畫目標</w:t>
      </w:r>
    </w:p>
    <w:p w14:paraId="4C8A6D5D" w14:textId="77777777" w:rsidR="00447F23" w:rsidRDefault="00447F23" w:rsidP="00447F23">
      <w:pPr>
        <w:pStyle w:val="a3"/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DC1519">
        <w:rPr>
          <w:rFonts w:ascii="微軟正黑體" w:eastAsia="微軟正黑體" w:hAnsi="微軟正黑體" w:hint="eastAsia"/>
        </w:rPr>
        <w:t>了解</w:t>
      </w:r>
      <w:proofErr w:type="gramStart"/>
      <w:r>
        <w:rPr>
          <w:rFonts w:ascii="微軟正黑體" w:eastAsia="微軟正黑體" w:hAnsi="微軟正黑體" w:hint="eastAsia"/>
        </w:rPr>
        <w:t>臺</w:t>
      </w:r>
      <w:proofErr w:type="gramEnd"/>
      <w:r>
        <w:rPr>
          <w:rFonts w:ascii="微軟正黑體" w:eastAsia="微軟正黑體" w:hAnsi="微軟正黑體" w:hint="eastAsia"/>
        </w:rPr>
        <w:t>南水道的發展歷程及</w:t>
      </w:r>
      <w:r w:rsidRPr="00DC1519">
        <w:rPr>
          <w:rFonts w:ascii="微軟正黑體" w:eastAsia="微軟正黑體" w:hAnsi="微軟正黑體" w:hint="eastAsia"/>
        </w:rPr>
        <w:t>重要性、認識</w:t>
      </w:r>
      <w:proofErr w:type="gramStart"/>
      <w:r w:rsidRPr="00DC1519">
        <w:rPr>
          <w:rFonts w:ascii="微軟正黑體" w:eastAsia="微軟正黑體" w:hAnsi="微軟正黑體" w:hint="eastAsia"/>
        </w:rPr>
        <w:t>臺</w:t>
      </w:r>
      <w:proofErr w:type="gramEnd"/>
      <w:r w:rsidRPr="00DC1519">
        <w:rPr>
          <w:rFonts w:ascii="微軟正黑體" w:eastAsia="微軟正黑體" w:hAnsi="微軟正黑體" w:hint="eastAsia"/>
        </w:rPr>
        <w:t>南水道的設計、增進對國家文化資產的保存意識、動手操作載具將擴增物件與現實環境結合</w:t>
      </w:r>
      <w:r>
        <w:rPr>
          <w:rFonts w:ascii="微軟正黑體" w:eastAsia="微軟正黑體" w:hAnsi="微軟正黑體" w:hint="eastAsia"/>
        </w:rPr>
        <w:t>、培養與民眾團體教學互動的正確態度與專業技能。</w:t>
      </w:r>
    </w:p>
    <w:p w14:paraId="69F88CA8" w14:textId="53F3305B" w:rsidR="00692589" w:rsidRPr="00447F23" w:rsidRDefault="00692589" w:rsidP="00447F23">
      <w:pPr>
        <w:adjustRightInd w:val="0"/>
        <w:snapToGrid w:val="0"/>
        <w:rPr>
          <w:rFonts w:ascii="微軟正黑體" w:eastAsia="微軟正黑體" w:hAnsi="微軟正黑體"/>
        </w:rPr>
      </w:pPr>
    </w:p>
    <w:p w14:paraId="47B73067" w14:textId="50660112" w:rsidR="00692589" w:rsidRPr="00692589" w:rsidRDefault="00692589" w:rsidP="00051164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  <w:bCs/>
        </w:rPr>
        <w:t>辦理單位</w:t>
      </w:r>
    </w:p>
    <w:p w14:paraId="7443E87A" w14:textId="25610241" w:rsidR="00692589" w:rsidRPr="00692589" w:rsidRDefault="00692589" w:rsidP="00692589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692589">
        <w:rPr>
          <w:rFonts w:ascii="微軟正黑體" w:eastAsia="微軟正黑體" w:hAnsi="微軟正黑體" w:hint="eastAsia"/>
        </w:rPr>
        <w:t>指導單位：文化部</w:t>
      </w:r>
    </w:p>
    <w:p w14:paraId="15A03761" w14:textId="7488043A" w:rsidR="00692589" w:rsidRPr="00692589" w:rsidRDefault="00692589" w:rsidP="00692589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692589">
        <w:rPr>
          <w:rFonts w:ascii="微軟正黑體" w:eastAsia="微軟正黑體" w:hAnsi="微軟正黑體" w:hint="eastAsia"/>
        </w:rPr>
        <w:t>主辦單位：</w:t>
      </w:r>
      <w:proofErr w:type="gramStart"/>
      <w:r w:rsidRPr="00692589">
        <w:rPr>
          <w:rFonts w:ascii="微軟正黑體" w:eastAsia="微軟正黑體" w:hAnsi="微軟正黑體" w:hint="eastAsia"/>
        </w:rPr>
        <w:t>臺</w:t>
      </w:r>
      <w:proofErr w:type="gramEnd"/>
      <w:r w:rsidRPr="00692589">
        <w:rPr>
          <w:rFonts w:ascii="微軟正黑體" w:eastAsia="微軟正黑體" w:hAnsi="微軟正黑體" w:hint="eastAsia"/>
        </w:rPr>
        <w:t>南市政府文化局</w:t>
      </w:r>
    </w:p>
    <w:p w14:paraId="21170BB9" w14:textId="78F75A64" w:rsidR="00692589" w:rsidRPr="00692589" w:rsidRDefault="00692589" w:rsidP="00692589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692589">
        <w:rPr>
          <w:rFonts w:ascii="微軟正黑體" w:eastAsia="微軟正黑體" w:hAnsi="微軟正黑體" w:hint="eastAsia"/>
        </w:rPr>
        <w:t>承辦單位：</w:t>
      </w:r>
      <w:proofErr w:type="gramStart"/>
      <w:r w:rsidRPr="00692589">
        <w:rPr>
          <w:rFonts w:ascii="微軟正黑體" w:eastAsia="微軟正黑體" w:hAnsi="微軟正黑體" w:hint="eastAsia"/>
        </w:rPr>
        <w:t>臺</w:t>
      </w:r>
      <w:proofErr w:type="gramEnd"/>
      <w:r w:rsidRPr="00692589">
        <w:rPr>
          <w:rFonts w:ascii="微軟正黑體" w:eastAsia="微軟正黑體" w:hAnsi="微軟正黑體" w:hint="eastAsia"/>
        </w:rPr>
        <w:t>南山上花園水道博物館</w:t>
      </w:r>
    </w:p>
    <w:p w14:paraId="4453B0EE" w14:textId="3621A770" w:rsidR="00692589" w:rsidRDefault="00692589" w:rsidP="00692589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692589">
        <w:rPr>
          <w:rFonts w:ascii="微軟正黑體" w:eastAsia="微軟正黑體" w:hAnsi="微軟正黑體" w:hint="eastAsia"/>
        </w:rPr>
        <w:t>合作單位：國立</w:t>
      </w:r>
      <w:proofErr w:type="gramStart"/>
      <w:r w:rsidRPr="00692589">
        <w:rPr>
          <w:rFonts w:ascii="微軟正黑體" w:eastAsia="微軟正黑體" w:hAnsi="微軟正黑體" w:hint="eastAsia"/>
        </w:rPr>
        <w:t>臺</w:t>
      </w:r>
      <w:proofErr w:type="gramEnd"/>
      <w:r w:rsidRPr="00692589">
        <w:rPr>
          <w:rFonts w:ascii="微軟正黑體" w:eastAsia="微軟正黑體" w:hAnsi="微軟正黑體" w:hint="eastAsia"/>
        </w:rPr>
        <w:t>南大學附設實驗國民小學、台南社區大學、新化社區大學</w:t>
      </w:r>
    </w:p>
    <w:p w14:paraId="44213D1E" w14:textId="77777777" w:rsidR="00447F23" w:rsidRDefault="00447F23" w:rsidP="00447F23">
      <w:pPr>
        <w:pStyle w:val="a3"/>
        <w:adjustRightInd w:val="0"/>
        <w:snapToGrid w:val="0"/>
        <w:ind w:leftChars="0" w:left="900"/>
        <w:rPr>
          <w:rFonts w:ascii="微軟正黑體" w:eastAsia="微軟正黑體" w:hAnsi="微軟正黑體"/>
        </w:rPr>
      </w:pPr>
    </w:p>
    <w:p w14:paraId="2039DDF5" w14:textId="77777777" w:rsidR="00447F23" w:rsidRDefault="00447F23" w:rsidP="00447F23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招募對象</w:t>
      </w:r>
    </w:p>
    <w:p w14:paraId="6704C35D" w14:textId="77777777" w:rsidR="00447F23" w:rsidRDefault="00447F23" w:rsidP="00447F23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C4725C">
        <w:rPr>
          <w:rFonts w:ascii="微軟正黑體" w:eastAsia="微軟正黑體" w:hAnsi="微軟正黑體" w:hint="eastAsia"/>
        </w:rPr>
        <w:t>年滿18歲以上，對於博物館導</w:t>
      </w:r>
      <w:proofErr w:type="gramStart"/>
      <w:r w:rsidRPr="00C4725C">
        <w:rPr>
          <w:rFonts w:ascii="微軟正黑體" w:eastAsia="微軟正黑體" w:hAnsi="微軟正黑體" w:hint="eastAsia"/>
        </w:rPr>
        <w:t>覽</w:t>
      </w:r>
      <w:proofErr w:type="gramEnd"/>
      <w:r w:rsidRPr="00C4725C">
        <w:rPr>
          <w:rFonts w:ascii="微軟正黑體" w:eastAsia="微軟正黑體" w:hAnsi="微軟正黑體" w:hint="eastAsia"/>
        </w:rPr>
        <w:t>解說、遊客互動等有</w:t>
      </w:r>
      <w:r>
        <w:rPr>
          <w:rFonts w:ascii="微軟正黑體" w:eastAsia="微軟正黑體" w:hAnsi="微軟正黑體" w:hint="eastAsia"/>
        </w:rPr>
        <w:t>服務熱忱</w:t>
      </w:r>
      <w:r w:rsidRPr="00C4725C">
        <w:rPr>
          <w:rFonts w:ascii="微軟正黑體" w:eastAsia="微軟正黑體" w:hAnsi="微軟正黑體" w:hint="eastAsia"/>
        </w:rPr>
        <w:t>者。</w:t>
      </w:r>
    </w:p>
    <w:p w14:paraId="3CC7ABF0" w14:textId="77777777" w:rsidR="00447F23" w:rsidRDefault="00447F23" w:rsidP="00447F23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具備良好解說能力、溝通能力，有耐心能領導學童與課程互動者。</w:t>
      </w:r>
    </w:p>
    <w:p w14:paraId="531BF845" w14:textId="77777777" w:rsidR="00447F23" w:rsidRPr="00C4725C" w:rsidRDefault="00447F23" w:rsidP="00447F23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面對不同客群能維持大方、適宜態度且不畏懼者。</w:t>
      </w:r>
    </w:p>
    <w:p w14:paraId="73103FFC" w14:textId="48822EDD" w:rsidR="00447F23" w:rsidRDefault="001F33CE" w:rsidP="00447F23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考試完畢公布</w:t>
      </w:r>
      <w:r w:rsidR="00447F23" w:rsidRPr="00C4725C">
        <w:rPr>
          <w:rFonts w:ascii="微軟正黑體" w:eastAsia="微軟正黑體" w:hAnsi="微軟正黑體" w:hint="eastAsia"/>
        </w:rPr>
        <w:t>錄取</w:t>
      </w:r>
      <w:r>
        <w:rPr>
          <w:rFonts w:ascii="微軟正黑體" w:eastAsia="微軟正黑體" w:hAnsi="微軟正黑體" w:hint="eastAsia"/>
        </w:rPr>
        <w:t>者，</w:t>
      </w:r>
      <w:r w:rsidR="00447F23" w:rsidRPr="0032780E">
        <w:rPr>
          <w:rFonts w:ascii="Adobe 繁黑體 Std B" w:eastAsia="Adobe 繁黑體 Std B" w:hAnsi="Adobe 繁黑體 Std B" w:hint="eastAsia"/>
          <w:b/>
          <w:bCs/>
          <w:u w:val="single"/>
        </w:rPr>
        <w:t>須</w:t>
      </w:r>
      <w:r w:rsidR="00A87B13" w:rsidRPr="00A87B13">
        <w:rPr>
          <w:rFonts w:ascii="微軟正黑體" w:eastAsia="微軟正黑體" w:hAnsi="微軟正黑體" w:hint="eastAsia"/>
        </w:rPr>
        <w:t>參與排班，協助</w:t>
      </w:r>
      <w:proofErr w:type="gramStart"/>
      <w:r w:rsidR="00A87B13" w:rsidRPr="00A87B13">
        <w:rPr>
          <w:rFonts w:ascii="微軟正黑體" w:eastAsia="微軟正黑體" w:hAnsi="微軟正黑體" w:hint="eastAsia"/>
        </w:rPr>
        <w:t>本館參訪</w:t>
      </w:r>
      <w:proofErr w:type="gramEnd"/>
      <w:r w:rsidR="00A87B13" w:rsidRPr="00A87B13">
        <w:rPr>
          <w:rFonts w:ascii="微軟正黑體" w:eastAsia="微軟正黑體" w:hAnsi="微軟正黑體" w:hint="eastAsia"/>
        </w:rPr>
        <w:t>團體帶團授課</w:t>
      </w:r>
      <w:r w:rsidR="00A87B13">
        <w:rPr>
          <w:rFonts w:ascii="微軟正黑體" w:eastAsia="微軟正黑體" w:hAnsi="微軟正黑體" w:hint="eastAsia"/>
        </w:rPr>
        <w:t>。</w:t>
      </w:r>
    </w:p>
    <w:p w14:paraId="6CB61468" w14:textId="12B220F2" w:rsidR="00447F23" w:rsidRDefault="00447F23" w:rsidP="00447F23">
      <w:pPr>
        <w:pStyle w:val="a3"/>
        <w:numPr>
          <w:ilvl w:val="2"/>
          <w:numId w:val="1"/>
        </w:numPr>
        <w:adjustRightInd w:val="0"/>
        <w:snapToGrid w:val="0"/>
        <w:ind w:leftChars="0" w:left="1134" w:hanging="283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團體參訪不分平、假日與時段，請評估自身條件是否合適，避免日後造成雙方困擾。</w:t>
      </w:r>
    </w:p>
    <w:p w14:paraId="56A69212" w14:textId="77777777" w:rsidR="00447F23" w:rsidRPr="00447F23" w:rsidRDefault="00447F23" w:rsidP="00447F23">
      <w:pPr>
        <w:adjustRightInd w:val="0"/>
        <w:snapToGrid w:val="0"/>
        <w:rPr>
          <w:rFonts w:ascii="微軟正黑體" w:eastAsia="微軟正黑體" w:hAnsi="微軟正黑體"/>
        </w:rPr>
      </w:pPr>
    </w:p>
    <w:p w14:paraId="7644A802" w14:textId="77777777" w:rsidR="00447F23" w:rsidRPr="00E55F5F" w:rsidRDefault="00447F23" w:rsidP="00447F23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  <w:bCs/>
        </w:rPr>
        <w:t>報名方式</w:t>
      </w:r>
    </w:p>
    <w:p w14:paraId="06AF733B" w14:textId="49E431B0" w:rsidR="0090785A" w:rsidRPr="00F41670" w:rsidRDefault="00F41670" w:rsidP="00F41670">
      <w:p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一律</w:t>
      </w:r>
      <w:proofErr w:type="gramStart"/>
      <w:r>
        <w:rPr>
          <w:rFonts w:ascii="微軟正黑體" w:eastAsia="微軟正黑體" w:hAnsi="微軟正黑體" w:hint="eastAsia"/>
        </w:rPr>
        <w:t>採</w:t>
      </w:r>
      <w:r w:rsidR="00447F23" w:rsidRPr="00F41670">
        <w:rPr>
          <w:rFonts w:ascii="微軟正黑體" w:eastAsia="微軟正黑體" w:hAnsi="微軟正黑體" w:hint="eastAsia"/>
        </w:rPr>
        <w:t>線上</w:t>
      </w:r>
      <w:proofErr w:type="gramEnd"/>
      <w:r w:rsidR="00447F23" w:rsidRPr="00F41670">
        <w:rPr>
          <w:rFonts w:ascii="微軟正黑體" w:eastAsia="微軟正黑體" w:hAnsi="微軟正黑體" w:hint="eastAsia"/>
        </w:rPr>
        <w:t>報名：</w:t>
      </w:r>
      <w:hyperlink r:id="rId8" w:history="1">
        <w:r w:rsidR="0090785A" w:rsidRPr="00F41670">
          <w:rPr>
            <w:rStyle w:val="a5"/>
            <w:rFonts w:ascii="微軟正黑體" w:eastAsia="微軟正黑體" w:hAnsi="微軟正黑體"/>
          </w:rPr>
          <w:t>https://reurl.cc/2mmoK4</w:t>
        </w:r>
      </w:hyperlink>
    </w:p>
    <w:p w14:paraId="16C7F069" w14:textId="0565CA19" w:rsidR="00447F23" w:rsidRPr="0090785A" w:rsidRDefault="00447F23" w:rsidP="00F41670">
      <w:pPr>
        <w:pStyle w:val="a3"/>
        <w:adjustRightInd w:val="0"/>
        <w:snapToGrid w:val="0"/>
        <w:ind w:leftChars="0" w:left="900"/>
        <w:rPr>
          <w:rFonts w:ascii="微軟正黑體" w:eastAsia="微軟正黑體" w:hAnsi="微軟正黑體"/>
        </w:rPr>
      </w:pPr>
    </w:p>
    <w:p w14:paraId="2AA832DE" w14:textId="77777777" w:rsidR="0032780E" w:rsidRPr="0032780E" w:rsidRDefault="0032780E" w:rsidP="0032780E">
      <w:pPr>
        <w:adjustRightInd w:val="0"/>
        <w:snapToGrid w:val="0"/>
        <w:rPr>
          <w:rFonts w:ascii="微軟正黑體" w:eastAsia="微軟正黑體" w:hAnsi="微軟正黑體"/>
        </w:rPr>
      </w:pPr>
    </w:p>
    <w:p w14:paraId="59BC3E5F" w14:textId="77777777" w:rsidR="0032780E" w:rsidRDefault="0032780E" w:rsidP="0032780E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上課及考試地點</w:t>
      </w:r>
    </w:p>
    <w:p w14:paraId="25B198E9" w14:textId="77777777" w:rsidR="0032780E" w:rsidRDefault="0032780E" w:rsidP="0032780E">
      <w:pPr>
        <w:pStyle w:val="a3"/>
        <w:adjustRightInd w:val="0"/>
        <w:snapToGrid w:val="0"/>
        <w:ind w:leftChars="0"/>
        <w:rPr>
          <w:rFonts w:ascii="微軟正黑體" w:eastAsia="微軟正黑體" w:hAnsi="微軟正黑體"/>
        </w:rPr>
      </w:pPr>
      <w:proofErr w:type="gramStart"/>
      <w:r w:rsidRPr="004D74A2">
        <w:rPr>
          <w:rFonts w:ascii="微軟正黑體" w:eastAsia="微軟正黑體" w:hAnsi="微軟正黑體" w:hint="eastAsia"/>
        </w:rPr>
        <w:t>臺</w:t>
      </w:r>
      <w:proofErr w:type="gramEnd"/>
      <w:r w:rsidRPr="004D74A2">
        <w:rPr>
          <w:rFonts w:ascii="微軟正黑體" w:eastAsia="微軟正黑體" w:hAnsi="微軟正黑體" w:hint="eastAsia"/>
        </w:rPr>
        <w:t>南山上花園水道博物館 C館送出唧筒室2樓</w:t>
      </w:r>
    </w:p>
    <w:p w14:paraId="4A92C1C9" w14:textId="3B51BF3A" w:rsidR="00E55F5F" w:rsidRPr="0032780E" w:rsidRDefault="00E55F5F" w:rsidP="00E55F5F">
      <w:pPr>
        <w:adjustRightInd w:val="0"/>
        <w:snapToGrid w:val="0"/>
        <w:rPr>
          <w:rFonts w:ascii="微軟正黑體" w:eastAsia="微軟正黑體" w:hAnsi="微軟正黑體"/>
          <w:b/>
          <w:bCs/>
        </w:rPr>
      </w:pPr>
    </w:p>
    <w:p w14:paraId="7BCF8A5A" w14:textId="6A8C9C9C" w:rsidR="00051164" w:rsidRDefault="001F33CE" w:rsidP="00051164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計畫</w:t>
      </w:r>
      <w:r w:rsidR="00051164" w:rsidRPr="00051164">
        <w:rPr>
          <w:rFonts w:ascii="微軟正黑體" w:eastAsia="微軟正黑體" w:hAnsi="微軟正黑體" w:hint="eastAsia"/>
          <w:b/>
          <w:bCs/>
        </w:rPr>
        <w:t>期程</w:t>
      </w:r>
    </w:p>
    <w:p w14:paraId="1B0A2985" w14:textId="2AE006CC" w:rsidR="00051164" w:rsidRDefault="00051164" w:rsidP="00447F23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51164">
        <w:rPr>
          <w:rFonts w:ascii="微軟正黑體" w:eastAsia="微軟正黑體" w:hAnsi="微軟正黑體" w:hint="eastAsia"/>
        </w:rPr>
        <w:t>本</w:t>
      </w:r>
      <w:r w:rsidR="001F33CE">
        <w:rPr>
          <w:rFonts w:ascii="微軟正黑體" w:eastAsia="微軟正黑體" w:hAnsi="微軟正黑體" w:hint="eastAsia"/>
        </w:rPr>
        <w:t>計畫</w:t>
      </w:r>
      <w:r w:rsidRPr="00051164">
        <w:rPr>
          <w:rFonts w:ascii="微軟正黑體" w:eastAsia="微軟正黑體" w:hAnsi="微軟正黑體" w:hint="eastAsia"/>
        </w:rPr>
        <w:t>共分三階段進行，</w:t>
      </w:r>
      <w:r w:rsidR="00447F23">
        <w:rPr>
          <w:rFonts w:ascii="微軟正黑體" w:eastAsia="微軟正黑體" w:hAnsi="微軟正黑體" w:hint="eastAsia"/>
        </w:rPr>
        <w:t>報名</w:t>
      </w:r>
      <w:r w:rsidR="001F33CE">
        <w:rPr>
          <w:rFonts w:ascii="微軟正黑體" w:eastAsia="微軟正黑體" w:hAnsi="微軟正黑體" w:hint="eastAsia"/>
        </w:rPr>
        <w:t>學員</w:t>
      </w:r>
      <w:r w:rsidR="00447F23" w:rsidRPr="0032780E">
        <w:rPr>
          <w:rFonts w:ascii="Adobe 繁黑體 Std B" w:eastAsia="Adobe 繁黑體 Std B" w:hAnsi="Adobe 繁黑體 Std B" w:hint="eastAsia"/>
          <w:b/>
          <w:bCs/>
          <w:u w:val="single"/>
        </w:rPr>
        <w:t>須</w:t>
      </w:r>
      <w:r w:rsidR="00447F23">
        <w:rPr>
          <w:rFonts w:ascii="微軟正黑體" w:eastAsia="微軟正黑體" w:hAnsi="微軟正黑體" w:hint="eastAsia"/>
        </w:rPr>
        <w:t>參與</w:t>
      </w:r>
      <w:r w:rsidR="00803A01">
        <w:rPr>
          <w:rFonts w:ascii="微軟正黑體" w:eastAsia="微軟正黑體" w:hAnsi="微軟正黑體" w:hint="eastAsia"/>
        </w:rPr>
        <w:t>第一、第二階段</w:t>
      </w:r>
      <w:r w:rsidR="00447F23">
        <w:rPr>
          <w:rFonts w:ascii="微軟正黑體" w:eastAsia="微軟正黑體" w:hAnsi="微軟正黑體" w:hint="eastAsia"/>
        </w:rPr>
        <w:t>，</w:t>
      </w:r>
      <w:r w:rsidR="00803A01">
        <w:rPr>
          <w:rFonts w:ascii="微軟正黑體" w:eastAsia="微軟正黑體" w:hAnsi="微軟正黑體" w:hint="eastAsia"/>
        </w:rPr>
        <w:t>經過</w:t>
      </w:r>
      <w:r w:rsidR="001F33CE">
        <w:rPr>
          <w:rFonts w:ascii="微軟正黑體" w:eastAsia="微軟正黑體" w:hAnsi="微軟正黑體" w:hint="eastAsia"/>
        </w:rPr>
        <w:t>考試錄取</w:t>
      </w:r>
      <w:r w:rsidR="00803A01">
        <w:rPr>
          <w:rFonts w:ascii="微軟正黑體" w:eastAsia="微軟正黑體" w:hAnsi="微軟正黑體" w:hint="eastAsia"/>
        </w:rPr>
        <w:t>者須再參與第三階段，</w:t>
      </w:r>
      <w:r w:rsidR="001F33CE">
        <w:rPr>
          <w:rFonts w:ascii="微軟正黑體" w:eastAsia="微軟正黑體" w:hAnsi="微軟正黑體" w:hint="eastAsia"/>
        </w:rPr>
        <w:t>方可為</w:t>
      </w:r>
      <w:r w:rsidR="00447F23">
        <w:rPr>
          <w:rFonts w:ascii="微軟正黑體" w:eastAsia="微軟正黑體" w:hAnsi="微軟正黑體" w:hint="eastAsia"/>
        </w:rPr>
        <w:t>本館種子教師</w:t>
      </w:r>
      <w:r w:rsidRPr="00051164">
        <w:rPr>
          <w:rFonts w:ascii="微軟正黑體" w:eastAsia="微軟正黑體" w:hAnsi="微軟正黑體" w:hint="eastAsia"/>
        </w:rPr>
        <w:t>。</w:t>
      </w:r>
    </w:p>
    <w:p w14:paraId="2EBD4D74" w14:textId="3E6A0ECF" w:rsidR="00447F23" w:rsidRDefault="00447F23" w:rsidP="00447F23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各階段計畫說明</w:t>
      </w:r>
    </w:p>
    <w:tbl>
      <w:tblPr>
        <w:tblStyle w:val="a4"/>
        <w:tblpPr w:leftFromText="180" w:rightFromText="180" w:vertAnchor="text" w:tblpXSpec="center" w:tblpY="1"/>
        <w:tblOverlap w:val="never"/>
        <w:tblW w:w="9918" w:type="dxa"/>
        <w:jc w:val="center"/>
        <w:tblLook w:val="04A0" w:firstRow="1" w:lastRow="0" w:firstColumn="1" w:lastColumn="0" w:noHBand="0" w:noVBand="1"/>
      </w:tblPr>
      <w:tblGrid>
        <w:gridCol w:w="846"/>
        <w:gridCol w:w="1276"/>
        <w:gridCol w:w="3969"/>
        <w:gridCol w:w="3827"/>
      </w:tblGrid>
      <w:tr w:rsidR="008C19F9" w14:paraId="4B519630" w14:textId="77777777" w:rsidTr="004F78DD">
        <w:trPr>
          <w:jc w:val="center"/>
        </w:trPr>
        <w:tc>
          <w:tcPr>
            <w:tcW w:w="846" w:type="dxa"/>
            <w:shd w:val="clear" w:color="auto" w:fill="FFF2CC" w:themeFill="accent4" w:themeFillTint="33"/>
            <w:vAlign w:val="center"/>
          </w:tcPr>
          <w:p w14:paraId="48D8D031" w14:textId="541422C4" w:rsidR="008C19F9" w:rsidRPr="004F78DD" w:rsidRDefault="008C19F9" w:rsidP="00DE68BC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806000" w:themeColor="accent4" w:themeShade="80"/>
                <w:sz w:val="20"/>
                <w:szCs w:val="18"/>
              </w:rPr>
            </w:pPr>
            <w:r w:rsidRPr="004F78DD">
              <w:rPr>
                <w:rFonts w:ascii="微軟正黑體" w:eastAsia="微軟正黑體" w:hAnsi="微軟正黑體" w:hint="eastAsia"/>
                <w:b/>
                <w:bCs/>
                <w:color w:val="806000" w:themeColor="accent4" w:themeShade="80"/>
                <w:sz w:val="22"/>
                <w:szCs w:val="20"/>
              </w:rPr>
              <w:t>階段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67039E5F" w14:textId="16ED9737" w:rsidR="008C19F9" w:rsidRPr="004F78DD" w:rsidRDefault="008C19F9" w:rsidP="00DE68B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806000" w:themeColor="accent4" w:themeShade="80"/>
                <w:sz w:val="22"/>
                <w:szCs w:val="20"/>
              </w:rPr>
            </w:pPr>
            <w:r w:rsidRPr="004F78DD">
              <w:rPr>
                <w:rFonts w:ascii="微軟正黑體" w:eastAsia="微軟正黑體" w:hAnsi="微軟正黑體" w:hint="eastAsia"/>
                <w:b/>
                <w:bCs/>
                <w:color w:val="806000" w:themeColor="accent4" w:themeShade="80"/>
                <w:sz w:val="22"/>
                <w:szCs w:val="20"/>
              </w:rPr>
              <w:t>項</w:t>
            </w:r>
            <w:r w:rsidR="0032780E" w:rsidRPr="004F78DD">
              <w:rPr>
                <w:rFonts w:ascii="微軟正黑體" w:eastAsia="微軟正黑體" w:hAnsi="微軟正黑體" w:hint="eastAsia"/>
                <w:b/>
                <w:bCs/>
                <w:color w:val="806000" w:themeColor="accent4" w:themeShade="80"/>
                <w:sz w:val="22"/>
                <w:szCs w:val="20"/>
              </w:rPr>
              <w:t xml:space="preserve">　</w:t>
            </w:r>
            <w:r w:rsidRPr="004F78DD">
              <w:rPr>
                <w:rFonts w:ascii="微軟正黑體" w:eastAsia="微軟正黑體" w:hAnsi="微軟正黑體" w:hint="eastAsia"/>
                <w:b/>
                <w:bCs/>
                <w:color w:val="806000" w:themeColor="accent4" w:themeShade="80"/>
                <w:sz w:val="22"/>
                <w:szCs w:val="20"/>
              </w:rPr>
              <w:t>目</w:t>
            </w:r>
          </w:p>
        </w:tc>
        <w:tc>
          <w:tcPr>
            <w:tcW w:w="3969" w:type="dxa"/>
            <w:shd w:val="clear" w:color="auto" w:fill="FFF2CC" w:themeFill="accent4" w:themeFillTint="33"/>
            <w:vAlign w:val="center"/>
          </w:tcPr>
          <w:p w14:paraId="40B7BD4B" w14:textId="793EFAFD" w:rsidR="008C19F9" w:rsidRPr="004F78DD" w:rsidRDefault="008C19F9" w:rsidP="00DE68BC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806000" w:themeColor="accent4" w:themeShade="80"/>
                <w:sz w:val="22"/>
                <w:szCs w:val="20"/>
              </w:rPr>
            </w:pPr>
            <w:r w:rsidRPr="004F78DD">
              <w:rPr>
                <w:rFonts w:ascii="微軟正黑體" w:eastAsia="微軟正黑體" w:hAnsi="微軟正黑體" w:hint="eastAsia"/>
                <w:b/>
                <w:bCs/>
                <w:color w:val="806000" w:themeColor="accent4" w:themeShade="80"/>
                <w:sz w:val="22"/>
                <w:szCs w:val="20"/>
              </w:rPr>
              <w:t>時</w:t>
            </w:r>
            <w:r w:rsidR="0032780E" w:rsidRPr="004F78DD">
              <w:rPr>
                <w:rFonts w:ascii="微軟正黑體" w:eastAsia="微軟正黑體" w:hAnsi="微軟正黑體" w:hint="eastAsia"/>
                <w:b/>
                <w:bCs/>
                <w:color w:val="806000" w:themeColor="accent4" w:themeShade="80"/>
                <w:sz w:val="22"/>
                <w:szCs w:val="20"/>
              </w:rPr>
              <w:t xml:space="preserve">　</w:t>
            </w:r>
            <w:r w:rsidRPr="004F78DD">
              <w:rPr>
                <w:rFonts w:ascii="微軟正黑體" w:eastAsia="微軟正黑體" w:hAnsi="微軟正黑體" w:hint="eastAsia"/>
                <w:b/>
                <w:bCs/>
                <w:color w:val="806000" w:themeColor="accent4" w:themeShade="80"/>
                <w:sz w:val="22"/>
                <w:szCs w:val="20"/>
              </w:rPr>
              <w:t>間</w:t>
            </w:r>
          </w:p>
        </w:tc>
        <w:tc>
          <w:tcPr>
            <w:tcW w:w="3827" w:type="dxa"/>
            <w:shd w:val="clear" w:color="auto" w:fill="FFF2CC" w:themeFill="accent4" w:themeFillTint="33"/>
            <w:vAlign w:val="center"/>
          </w:tcPr>
          <w:p w14:paraId="63E5C9C0" w14:textId="5F166574" w:rsidR="008C19F9" w:rsidRPr="004F78DD" w:rsidRDefault="008C19F9" w:rsidP="00DE68BC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806000" w:themeColor="accent4" w:themeShade="80"/>
                <w:sz w:val="22"/>
                <w:szCs w:val="20"/>
              </w:rPr>
            </w:pPr>
            <w:r w:rsidRPr="004F78DD">
              <w:rPr>
                <w:rFonts w:ascii="微軟正黑體" w:eastAsia="微軟正黑體" w:hAnsi="微軟正黑體" w:hint="eastAsia"/>
                <w:b/>
                <w:bCs/>
                <w:color w:val="806000" w:themeColor="accent4" w:themeShade="80"/>
                <w:sz w:val="22"/>
                <w:szCs w:val="20"/>
              </w:rPr>
              <w:t>說</w:t>
            </w:r>
            <w:r w:rsidR="0032780E" w:rsidRPr="004F78DD">
              <w:rPr>
                <w:rFonts w:ascii="微軟正黑體" w:eastAsia="微軟正黑體" w:hAnsi="微軟正黑體" w:hint="eastAsia"/>
                <w:b/>
                <w:bCs/>
                <w:color w:val="806000" w:themeColor="accent4" w:themeShade="80"/>
                <w:sz w:val="22"/>
                <w:szCs w:val="20"/>
              </w:rPr>
              <w:t xml:space="preserve">　</w:t>
            </w:r>
            <w:r w:rsidRPr="004F78DD">
              <w:rPr>
                <w:rFonts w:ascii="微軟正黑體" w:eastAsia="微軟正黑體" w:hAnsi="微軟正黑體" w:hint="eastAsia"/>
                <w:b/>
                <w:bCs/>
                <w:color w:val="806000" w:themeColor="accent4" w:themeShade="80"/>
                <w:sz w:val="22"/>
                <w:szCs w:val="20"/>
              </w:rPr>
              <w:t>明</w:t>
            </w:r>
          </w:p>
        </w:tc>
      </w:tr>
      <w:tr w:rsidR="008C19F9" w14:paraId="0E8EEB34" w14:textId="77777777" w:rsidTr="004F78DD">
        <w:trPr>
          <w:jc w:val="center"/>
        </w:trPr>
        <w:tc>
          <w:tcPr>
            <w:tcW w:w="846" w:type="dxa"/>
            <w:vMerge w:val="restart"/>
            <w:shd w:val="clear" w:color="auto" w:fill="FFF2CC" w:themeFill="accent4" w:themeFillTint="33"/>
            <w:vAlign w:val="center"/>
          </w:tcPr>
          <w:p w14:paraId="13FB8CC4" w14:textId="7FB67F09" w:rsidR="008C19F9" w:rsidRPr="004F78DD" w:rsidRDefault="008C19F9" w:rsidP="00DE68BC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Adobe 繁黑體 Std B" w:eastAsia="Adobe 繁黑體 Std B" w:hAnsi="Adobe 繁黑體 Std B"/>
                <w:color w:val="806000" w:themeColor="accent4" w:themeShade="80"/>
                <w:sz w:val="20"/>
                <w:szCs w:val="18"/>
              </w:rPr>
            </w:pPr>
            <w:proofErr w:type="gramStart"/>
            <w:r w:rsidRPr="004F78DD">
              <w:rPr>
                <w:rFonts w:ascii="Adobe 繁黑體 Std B" w:eastAsia="Adobe 繁黑體 Std B" w:hAnsi="Adobe 繁黑體 Std B" w:hint="eastAsia"/>
                <w:color w:val="806000" w:themeColor="accent4" w:themeShade="80"/>
                <w:sz w:val="20"/>
                <w:szCs w:val="18"/>
              </w:rPr>
              <w:t>一</w:t>
            </w:r>
            <w:proofErr w:type="gramEnd"/>
          </w:p>
        </w:tc>
        <w:tc>
          <w:tcPr>
            <w:tcW w:w="1276" w:type="dxa"/>
            <w:vAlign w:val="center"/>
          </w:tcPr>
          <w:p w14:paraId="0E3B313B" w14:textId="3F650A57" w:rsidR="008C19F9" w:rsidRPr="009C79AC" w:rsidRDefault="008C19F9" w:rsidP="00DE68B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2E74B5" w:themeColor="accent5" w:themeShade="BF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b/>
                <w:bCs/>
                <w:color w:val="2E74B5" w:themeColor="accent5" w:themeShade="BF"/>
                <w:szCs w:val="24"/>
              </w:rPr>
              <w:t>招募</w:t>
            </w:r>
          </w:p>
        </w:tc>
        <w:tc>
          <w:tcPr>
            <w:tcW w:w="3969" w:type="dxa"/>
            <w:vAlign w:val="center"/>
          </w:tcPr>
          <w:p w14:paraId="3453E46A" w14:textId="21ECF30B" w:rsidR="008C19F9" w:rsidRPr="009C79AC" w:rsidRDefault="008C19F9" w:rsidP="00DE68BC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szCs w:val="24"/>
              </w:rPr>
              <w:t xml:space="preserve">即日起 ~ 9/11(日)    </w:t>
            </w:r>
            <w:r w:rsidR="0032780E" w:rsidRPr="009C79AC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>23 : 59止</w:t>
            </w:r>
          </w:p>
        </w:tc>
        <w:tc>
          <w:tcPr>
            <w:tcW w:w="3827" w:type="dxa"/>
            <w:vAlign w:val="center"/>
          </w:tcPr>
          <w:p w14:paraId="71ECBEE6" w14:textId="2902F6E0" w:rsidR="004D74A2" w:rsidRPr="009C79AC" w:rsidRDefault="00E251EE" w:rsidP="004D74A2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 w:left="226" w:hanging="226"/>
              <w:rPr>
                <w:rFonts w:ascii="微軟正黑體" w:eastAsia="微軟正黑體" w:hAnsi="微軟正黑體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szCs w:val="24"/>
              </w:rPr>
              <w:t>本次</w:t>
            </w:r>
            <w:r w:rsidR="004D74A2" w:rsidRPr="009C79AC">
              <w:rPr>
                <w:rFonts w:ascii="微軟正黑體" w:eastAsia="微軟正黑體" w:hAnsi="微軟正黑體" w:hint="eastAsia"/>
                <w:szCs w:val="24"/>
              </w:rPr>
              <w:t>共招募25</w:t>
            </w:r>
            <w:r w:rsidR="00447F23" w:rsidRPr="009C79AC">
              <w:rPr>
                <w:rFonts w:ascii="微軟正黑體" w:eastAsia="微軟正黑體" w:hAnsi="微軟正黑體" w:hint="eastAsia"/>
                <w:szCs w:val="24"/>
              </w:rPr>
              <w:t>名學員，</w:t>
            </w:r>
            <w:proofErr w:type="gramStart"/>
            <w:r w:rsidR="004D74A2" w:rsidRPr="009C79AC">
              <w:rPr>
                <w:rFonts w:ascii="微軟正黑體" w:eastAsia="微軟正黑體" w:hAnsi="微軟正黑體" w:hint="eastAsia"/>
                <w:szCs w:val="24"/>
              </w:rPr>
              <w:t>人滿即止</w:t>
            </w:r>
            <w:proofErr w:type="gramEnd"/>
            <w:r w:rsidR="004D74A2" w:rsidRPr="009C79AC">
              <w:rPr>
                <w:rFonts w:ascii="微軟正黑體" w:eastAsia="微軟正黑體" w:hAnsi="微軟正黑體" w:hint="eastAsia"/>
                <w:szCs w:val="24"/>
              </w:rPr>
              <w:t>，如有取消者再</w:t>
            </w:r>
            <w:r w:rsidR="00447F23" w:rsidRPr="009C79AC">
              <w:rPr>
                <w:rFonts w:ascii="微軟正黑體" w:eastAsia="微軟正黑體" w:hAnsi="微軟正黑體" w:hint="eastAsia"/>
                <w:szCs w:val="24"/>
              </w:rPr>
              <w:t>通知</w:t>
            </w:r>
            <w:r w:rsidR="004D74A2" w:rsidRPr="009C79AC">
              <w:rPr>
                <w:rFonts w:ascii="微軟正黑體" w:eastAsia="微軟正黑體" w:hAnsi="微軟正黑體" w:hint="eastAsia"/>
                <w:szCs w:val="24"/>
              </w:rPr>
              <w:t>備取。</w:t>
            </w:r>
          </w:p>
          <w:p w14:paraId="116E8C9B" w14:textId="21ED23EF" w:rsidR="00447F23" w:rsidRPr="009C79AC" w:rsidRDefault="002D5A98" w:rsidP="004D74A2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 w:left="226" w:hanging="226"/>
              <w:rPr>
                <w:rFonts w:ascii="微軟正黑體" w:eastAsia="微軟正黑體" w:hAnsi="微軟正黑體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szCs w:val="24"/>
              </w:rPr>
              <w:t>報名不符合資格者，將另行通知並開放備取。</w:t>
            </w:r>
          </w:p>
        </w:tc>
      </w:tr>
      <w:tr w:rsidR="008C19F9" w14:paraId="1D74B85D" w14:textId="77777777" w:rsidTr="004F78DD">
        <w:trPr>
          <w:jc w:val="center"/>
        </w:trPr>
        <w:tc>
          <w:tcPr>
            <w:tcW w:w="846" w:type="dxa"/>
            <w:vMerge/>
            <w:shd w:val="clear" w:color="auto" w:fill="FFF2CC" w:themeFill="accent4" w:themeFillTint="33"/>
            <w:vAlign w:val="center"/>
          </w:tcPr>
          <w:p w14:paraId="1BE1E5E9" w14:textId="0CEAE545" w:rsidR="008C19F9" w:rsidRPr="004F78DD" w:rsidRDefault="008C19F9" w:rsidP="00DE68BC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Adobe 繁黑體 Std B" w:eastAsia="Adobe 繁黑體 Std B" w:hAnsi="Adobe 繁黑體 Std B"/>
                <w:color w:val="806000" w:themeColor="accent4" w:themeShade="80"/>
                <w:sz w:val="20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F3C71EA" w14:textId="77777777" w:rsidR="008C19F9" w:rsidRPr="009C79AC" w:rsidRDefault="008C19F9" w:rsidP="00DE68B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2E74B5" w:themeColor="accent5" w:themeShade="BF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b/>
                <w:bCs/>
                <w:color w:val="2E74B5" w:themeColor="accent5" w:themeShade="BF"/>
                <w:szCs w:val="24"/>
              </w:rPr>
              <w:t>培訓課程</w:t>
            </w:r>
          </w:p>
        </w:tc>
        <w:tc>
          <w:tcPr>
            <w:tcW w:w="3969" w:type="dxa"/>
            <w:vAlign w:val="center"/>
          </w:tcPr>
          <w:p w14:paraId="37254CAC" w14:textId="1A962B2E" w:rsidR="008C19F9" w:rsidRPr="009C79AC" w:rsidRDefault="008C19F9" w:rsidP="00DE68BC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szCs w:val="24"/>
              </w:rPr>
              <w:t>09/24(六)</w:t>
            </w:r>
            <w:r w:rsidR="0032780E" w:rsidRPr="009C79AC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>09 : 00 ~ 16 : 00</w:t>
            </w:r>
            <w:r w:rsidR="00DA6181" w:rsidRPr="009C79AC">
              <w:rPr>
                <w:rFonts w:ascii="微軟正黑體" w:eastAsia="微軟正黑體" w:hAnsi="微軟正黑體" w:hint="eastAsia"/>
                <w:szCs w:val="24"/>
              </w:rPr>
              <w:t xml:space="preserve"> 至</w:t>
            </w:r>
          </w:p>
          <w:p w14:paraId="443DE214" w14:textId="41775531" w:rsidR="00DA6181" w:rsidRPr="009C79AC" w:rsidRDefault="00DA6181" w:rsidP="00DE68BC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szCs w:val="24"/>
              </w:rPr>
              <w:t xml:space="preserve">09/25(日) 09 : 00 ~ </w:t>
            </w:r>
            <w:proofErr w:type="gramStart"/>
            <w:r w:rsidRPr="009C79AC">
              <w:rPr>
                <w:rFonts w:ascii="微軟正黑體" w:eastAsia="微軟正黑體" w:hAnsi="微軟正黑體" w:hint="eastAsia"/>
                <w:szCs w:val="24"/>
              </w:rPr>
              <w:t>12 :</w:t>
            </w:r>
            <w:proofErr w:type="gramEnd"/>
            <w:r w:rsidRPr="009C79AC">
              <w:rPr>
                <w:rFonts w:ascii="微軟正黑體" w:eastAsia="微軟正黑體" w:hAnsi="微軟正黑體" w:hint="eastAsia"/>
                <w:szCs w:val="24"/>
              </w:rPr>
              <w:t xml:space="preserve"> 00</w:t>
            </w:r>
          </w:p>
        </w:tc>
        <w:tc>
          <w:tcPr>
            <w:tcW w:w="3827" w:type="dxa"/>
            <w:vAlign w:val="center"/>
          </w:tcPr>
          <w:p w14:paraId="1516E938" w14:textId="6A2DBD01" w:rsidR="008C19F9" w:rsidRPr="009C79AC" w:rsidRDefault="00DA6181" w:rsidP="00DE68BC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9C79AC">
              <w:rPr>
                <w:rFonts w:ascii="微軟正黑體" w:eastAsia="微軟正黑體" w:hAnsi="微軟正黑體" w:hint="eastAsia"/>
                <w:szCs w:val="24"/>
              </w:rPr>
              <w:t>學員均須全程</w:t>
            </w:r>
            <w:proofErr w:type="gramEnd"/>
            <w:r w:rsidRPr="009C79AC">
              <w:rPr>
                <w:rFonts w:ascii="微軟正黑體" w:eastAsia="微軟正黑體" w:hAnsi="微軟正黑體" w:hint="eastAsia"/>
                <w:szCs w:val="24"/>
              </w:rPr>
              <w:t>參與課程</w:t>
            </w:r>
          </w:p>
        </w:tc>
      </w:tr>
      <w:tr w:rsidR="008C19F9" w14:paraId="368EB852" w14:textId="77777777" w:rsidTr="004F78DD">
        <w:trPr>
          <w:jc w:val="center"/>
        </w:trPr>
        <w:tc>
          <w:tcPr>
            <w:tcW w:w="846" w:type="dxa"/>
            <w:vMerge w:val="restart"/>
            <w:shd w:val="clear" w:color="auto" w:fill="FFF2CC" w:themeFill="accent4" w:themeFillTint="33"/>
            <w:vAlign w:val="center"/>
          </w:tcPr>
          <w:p w14:paraId="22275386" w14:textId="1392D778" w:rsidR="008C19F9" w:rsidRPr="004F78DD" w:rsidRDefault="008C19F9" w:rsidP="00DE68BC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Adobe 繁黑體 Std B" w:eastAsia="Adobe 繁黑體 Std B" w:hAnsi="Adobe 繁黑體 Std B"/>
                <w:color w:val="806000" w:themeColor="accent4" w:themeShade="80"/>
                <w:sz w:val="20"/>
                <w:szCs w:val="18"/>
              </w:rPr>
            </w:pPr>
            <w:r w:rsidRPr="004F78DD">
              <w:rPr>
                <w:rFonts w:ascii="Adobe 繁黑體 Std B" w:eastAsia="Adobe 繁黑體 Std B" w:hAnsi="Adobe 繁黑體 Std B" w:hint="eastAsia"/>
                <w:color w:val="806000" w:themeColor="accent4" w:themeShade="80"/>
                <w:sz w:val="20"/>
                <w:szCs w:val="18"/>
              </w:rPr>
              <w:t>二</w:t>
            </w:r>
          </w:p>
        </w:tc>
        <w:tc>
          <w:tcPr>
            <w:tcW w:w="1276" w:type="dxa"/>
            <w:vAlign w:val="center"/>
          </w:tcPr>
          <w:p w14:paraId="6202F446" w14:textId="77777777" w:rsidR="008C19F9" w:rsidRPr="009C79AC" w:rsidRDefault="008C19F9" w:rsidP="00DE68B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2E74B5" w:themeColor="accent5" w:themeShade="BF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b/>
                <w:bCs/>
                <w:color w:val="2E74B5" w:themeColor="accent5" w:themeShade="BF"/>
                <w:szCs w:val="24"/>
              </w:rPr>
              <w:t>考試</w:t>
            </w:r>
          </w:p>
        </w:tc>
        <w:tc>
          <w:tcPr>
            <w:tcW w:w="3969" w:type="dxa"/>
            <w:vAlign w:val="center"/>
          </w:tcPr>
          <w:p w14:paraId="59BBFEE4" w14:textId="66B2E398" w:rsidR="008C19F9" w:rsidRPr="009C79AC" w:rsidRDefault="008C19F9" w:rsidP="00DE68BC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szCs w:val="24"/>
              </w:rPr>
              <w:t>10/22(六)</w:t>
            </w:r>
            <w:r w:rsidR="0032780E" w:rsidRPr="009C79AC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>09</w:t>
            </w:r>
            <w:r w:rsidR="00DE68BC" w:rsidRPr="009C79AC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DE68BC" w:rsidRPr="009C79AC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 xml:space="preserve">00 ~ </w:t>
            </w:r>
            <w:proofErr w:type="gramStart"/>
            <w:r w:rsidRPr="009C79AC">
              <w:rPr>
                <w:rFonts w:ascii="微軟正黑體" w:eastAsia="微軟正黑體" w:hAnsi="微軟正黑體" w:hint="eastAsia"/>
                <w:szCs w:val="24"/>
              </w:rPr>
              <w:t>16</w:t>
            </w:r>
            <w:r w:rsidR="00DE68BC" w:rsidRPr="009C79AC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>:</w:t>
            </w:r>
            <w:proofErr w:type="gramEnd"/>
            <w:r w:rsidR="00DE68BC" w:rsidRPr="009C79AC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>00</w:t>
            </w:r>
          </w:p>
        </w:tc>
        <w:tc>
          <w:tcPr>
            <w:tcW w:w="3827" w:type="dxa"/>
            <w:vAlign w:val="center"/>
          </w:tcPr>
          <w:p w14:paraId="1C2E480C" w14:textId="663338F3" w:rsidR="004D74A2" w:rsidRPr="009C79AC" w:rsidRDefault="002D5A98" w:rsidP="004D74A2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bCs/>
                <w:szCs w:val="24"/>
                <w:u w:val="single"/>
              </w:rPr>
            </w:pPr>
            <w:r w:rsidRPr="009C79AC">
              <w:rPr>
                <w:rFonts w:ascii="微軟正黑體" w:eastAsia="微軟正黑體" w:hAnsi="微軟正黑體" w:hint="eastAsia"/>
                <w:b/>
                <w:bCs/>
                <w:szCs w:val="24"/>
                <w:u w:val="single"/>
              </w:rPr>
              <w:t>每位</w:t>
            </w:r>
            <w:proofErr w:type="gramStart"/>
            <w:r w:rsidRPr="009C79AC">
              <w:rPr>
                <w:rFonts w:ascii="微軟正黑體" w:eastAsia="微軟正黑體" w:hAnsi="微軟正黑體" w:hint="eastAsia"/>
                <w:b/>
                <w:bCs/>
                <w:szCs w:val="24"/>
                <w:u w:val="single"/>
              </w:rPr>
              <w:t>學員均</w:t>
            </w:r>
            <w:r w:rsidR="001F33CE" w:rsidRPr="009C79AC">
              <w:rPr>
                <w:rFonts w:ascii="微軟正黑體" w:eastAsia="微軟正黑體" w:hAnsi="微軟正黑體" w:hint="eastAsia"/>
                <w:b/>
                <w:bCs/>
                <w:szCs w:val="24"/>
                <w:u w:val="single"/>
              </w:rPr>
              <w:t>須</w:t>
            </w:r>
            <w:r w:rsidRPr="009C79AC">
              <w:rPr>
                <w:rFonts w:ascii="微軟正黑體" w:eastAsia="微軟正黑體" w:hAnsi="微軟正黑體" w:hint="eastAsia"/>
                <w:b/>
                <w:bCs/>
                <w:szCs w:val="24"/>
                <w:u w:val="single"/>
              </w:rPr>
              <w:t>參與</w:t>
            </w:r>
            <w:proofErr w:type="gramEnd"/>
            <w:r w:rsidRPr="009C79AC">
              <w:rPr>
                <w:rFonts w:ascii="微軟正黑體" w:eastAsia="微軟正黑體" w:hAnsi="微軟正黑體" w:hint="eastAsia"/>
                <w:b/>
                <w:bCs/>
                <w:szCs w:val="24"/>
                <w:u w:val="single"/>
              </w:rPr>
              <w:t>考試。</w:t>
            </w:r>
          </w:p>
        </w:tc>
      </w:tr>
      <w:tr w:rsidR="008C19F9" w14:paraId="6EB42E25" w14:textId="77777777" w:rsidTr="004F78DD">
        <w:trPr>
          <w:jc w:val="center"/>
        </w:trPr>
        <w:tc>
          <w:tcPr>
            <w:tcW w:w="846" w:type="dxa"/>
            <w:vMerge/>
            <w:shd w:val="clear" w:color="auto" w:fill="FFF2CC" w:themeFill="accent4" w:themeFillTint="33"/>
            <w:vAlign w:val="center"/>
          </w:tcPr>
          <w:p w14:paraId="26CEE5C7" w14:textId="1891FC26" w:rsidR="008C19F9" w:rsidRPr="004F78DD" w:rsidRDefault="008C19F9" w:rsidP="00DE68BC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Adobe 繁黑體 Std B" w:eastAsia="Adobe 繁黑體 Std B" w:hAnsi="Adobe 繁黑體 Std B"/>
                <w:color w:val="806000" w:themeColor="accent4" w:themeShade="80"/>
                <w:sz w:val="20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B835649" w14:textId="77777777" w:rsidR="008C19F9" w:rsidRPr="009C79AC" w:rsidRDefault="008C19F9" w:rsidP="00DE68B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2E74B5" w:themeColor="accent5" w:themeShade="BF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b/>
                <w:bCs/>
                <w:color w:val="2E74B5" w:themeColor="accent5" w:themeShade="BF"/>
                <w:szCs w:val="24"/>
              </w:rPr>
              <w:t>公告錄取</w:t>
            </w:r>
          </w:p>
        </w:tc>
        <w:tc>
          <w:tcPr>
            <w:tcW w:w="3969" w:type="dxa"/>
            <w:vAlign w:val="center"/>
          </w:tcPr>
          <w:p w14:paraId="6A51D94F" w14:textId="77D228FD" w:rsidR="008C19F9" w:rsidRPr="009C79AC" w:rsidRDefault="008C19F9" w:rsidP="00DE68BC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szCs w:val="24"/>
              </w:rPr>
              <w:t>10/25(二)</w:t>
            </w:r>
            <w:r w:rsidR="0032780E" w:rsidRPr="009C79AC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>12</w:t>
            </w:r>
            <w:r w:rsidR="00DE68BC" w:rsidRPr="009C79AC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DE68BC" w:rsidRPr="009C79AC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>00</w:t>
            </w:r>
          </w:p>
        </w:tc>
        <w:tc>
          <w:tcPr>
            <w:tcW w:w="3827" w:type="dxa"/>
            <w:vAlign w:val="center"/>
          </w:tcPr>
          <w:p w14:paraId="610A999E" w14:textId="78EE6AAB" w:rsidR="008C19F9" w:rsidRPr="009C79AC" w:rsidRDefault="008C19F9" w:rsidP="00DE68BC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C19F9" w14:paraId="5312F407" w14:textId="77777777" w:rsidTr="004F78DD">
        <w:trPr>
          <w:jc w:val="center"/>
        </w:trPr>
        <w:tc>
          <w:tcPr>
            <w:tcW w:w="846" w:type="dxa"/>
            <w:shd w:val="clear" w:color="auto" w:fill="FFF2CC" w:themeFill="accent4" w:themeFillTint="33"/>
            <w:vAlign w:val="center"/>
          </w:tcPr>
          <w:p w14:paraId="54B3DBA1" w14:textId="2A130A9F" w:rsidR="008C19F9" w:rsidRPr="004F78DD" w:rsidRDefault="008C19F9" w:rsidP="00DE68BC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Adobe 繁黑體 Std B" w:eastAsia="Adobe 繁黑體 Std B" w:hAnsi="Adobe 繁黑體 Std B"/>
                <w:color w:val="806000" w:themeColor="accent4" w:themeShade="80"/>
                <w:sz w:val="20"/>
                <w:szCs w:val="18"/>
              </w:rPr>
            </w:pPr>
            <w:r w:rsidRPr="004F78DD">
              <w:rPr>
                <w:rFonts w:ascii="Adobe 繁黑體 Std B" w:eastAsia="Adobe 繁黑體 Std B" w:hAnsi="Adobe 繁黑體 Std B" w:hint="eastAsia"/>
                <w:color w:val="806000" w:themeColor="accent4" w:themeShade="80"/>
                <w:sz w:val="20"/>
                <w:szCs w:val="18"/>
              </w:rPr>
              <w:t>三</w:t>
            </w:r>
          </w:p>
        </w:tc>
        <w:tc>
          <w:tcPr>
            <w:tcW w:w="1276" w:type="dxa"/>
            <w:vAlign w:val="center"/>
          </w:tcPr>
          <w:p w14:paraId="10F69EC9" w14:textId="77777777" w:rsidR="008C19F9" w:rsidRPr="009C79AC" w:rsidRDefault="008C19F9" w:rsidP="00DE68B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2E74B5" w:themeColor="accent5" w:themeShade="BF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b/>
                <w:bCs/>
                <w:color w:val="2E74B5" w:themeColor="accent5" w:themeShade="BF"/>
                <w:szCs w:val="24"/>
              </w:rPr>
              <w:t>專業培訓</w:t>
            </w:r>
          </w:p>
        </w:tc>
        <w:tc>
          <w:tcPr>
            <w:tcW w:w="3969" w:type="dxa"/>
            <w:vAlign w:val="center"/>
          </w:tcPr>
          <w:p w14:paraId="41CF39B8" w14:textId="77777777" w:rsidR="009C79AC" w:rsidRDefault="008C19F9" w:rsidP="00DE68BC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szCs w:val="24"/>
              </w:rPr>
              <w:t xml:space="preserve">11/19(六) ~ 11/20(日) </w:t>
            </w:r>
          </w:p>
          <w:p w14:paraId="12FDA49B" w14:textId="1DE6FEF2" w:rsidR="008C19F9" w:rsidRPr="009C79AC" w:rsidRDefault="008C19F9" w:rsidP="00DE68BC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9C79AC">
              <w:rPr>
                <w:rFonts w:ascii="微軟正黑體" w:eastAsia="微軟正黑體" w:hAnsi="微軟正黑體" w:hint="eastAsia"/>
                <w:szCs w:val="24"/>
              </w:rPr>
              <w:t>09 :</w:t>
            </w:r>
            <w:proofErr w:type="gramEnd"/>
            <w:r w:rsidRPr="009C79AC">
              <w:rPr>
                <w:rFonts w:ascii="微軟正黑體" w:eastAsia="微軟正黑體" w:hAnsi="微軟正黑體" w:hint="eastAsia"/>
                <w:szCs w:val="24"/>
              </w:rPr>
              <w:t xml:space="preserve"> 00 ~ 16 : 00</w:t>
            </w:r>
          </w:p>
        </w:tc>
        <w:tc>
          <w:tcPr>
            <w:tcW w:w="3827" w:type="dxa"/>
            <w:vAlign w:val="center"/>
          </w:tcPr>
          <w:p w14:paraId="27A07E1D" w14:textId="4C2E5268" w:rsidR="008C19F9" w:rsidRPr="009C79AC" w:rsidRDefault="00951645" w:rsidP="00DE68BC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9C79AC">
              <w:rPr>
                <w:rFonts w:ascii="微軟正黑體" w:eastAsia="微軟正黑體" w:hAnsi="微軟正黑體" w:hint="eastAsia"/>
                <w:szCs w:val="24"/>
              </w:rPr>
              <w:t>通過考試錄取者</w:t>
            </w:r>
            <w:r w:rsidR="00803A01">
              <w:rPr>
                <w:rFonts w:ascii="微軟正黑體" w:eastAsia="微軟正黑體" w:hAnsi="微軟正黑體" w:hint="eastAsia"/>
                <w:szCs w:val="24"/>
              </w:rPr>
              <w:t>須</w:t>
            </w:r>
            <w:r w:rsidRPr="009C79AC">
              <w:rPr>
                <w:rFonts w:ascii="微軟正黑體" w:eastAsia="微軟正黑體" w:hAnsi="微軟正黑體" w:hint="eastAsia"/>
                <w:szCs w:val="24"/>
              </w:rPr>
              <w:t>參與。</w:t>
            </w:r>
          </w:p>
        </w:tc>
      </w:tr>
    </w:tbl>
    <w:p w14:paraId="38B46E5D" w14:textId="77777777" w:rsidR="00DC1519" w:rsidRPr="00E55F5F" w:rsidRDefault="00DC1519" w:rsidP="00E55F5F">
      <w:pPr>
        <w:adjustRightInd w:val="0"/>
        <w:snapToGrid w:val="0"/>
        <w:rPr>
          <w:rFonts w:ascii="微軟正黑體" w:eastAsia="微軟正黑體" w:hAnsi="微軟正黑體"/>
          <w:b/>
          <w:bCs/>
        </w:rPr>
      </w:pPr>
    </w:p>
    <w:p w14:paraId="100D2C94" w14:textId="6309DA6F" w:rsidR="004D74A2" w:rsidRDefault="004D74A2" w:rsidP="004D74A2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考試方式</w:t>
      </w:r>
    </w:p>
    <w:p w14:paraId="6663ECD2" w14:textId="4669D2CE" w:rsidR="00DC1519" w:rsidRPr="00E96BB1" w:rsidRDefault="00DC1519" w:rsidP="00E96BB1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E96BB1">
        <w:rPr>
          <w:rFonts w:ascii="微軟正黑體" w:eastAsia="微軟正黑體" w:hAnsi="微軟正黑體" w:hint="eastAsia"/>
        </w:rPr>
        <w:t>共分為2部分，每部分考試時間10分鐘，共20分鐘</w:t>
      </w:r>
      <w:r w:rsidR="00E96BB1" w:rsidRPr="00E96BB1">
        <w:rPr>
          <w:rFonts w:ascii="微軟正黑體" w:eastAsia="微軟正黑體" w:hAnsi="微軟正黑體" w:hint="eastAsia"/>
        </w:rPr>
        <w:t>：</w:t>
      </w:r>
    </w:p>
    <w:p w14:paraId="228129DB" w14:textId="0A76575F" w:rsidR="00DC1519" w:rsidRPr="00DC1519" w:rsidRDefault="00E96BB1" w:rsidP="00DC1519">
      <w:pPr>
        <w:pStyle w:val="a3"/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　</w:t>
      </w:r>
      <w:r w:rsidR="00DC1519" w:rsidRPr="00DC1519">
        <w:rPr>
          <w:rFonts w:ascii="微軟正黑體" w:eastAsia="微軟正黑體" w:hAnsi="微軟正黑體" w:hint="eastAsia"/>
        </w:rPr>
        <w:t>第1部分：專業知識</w:t>
      </w:r>
      <w:r>
        <w:rPr>
          <w:rFonts w:ascii="微軟正黑體" w:eastAsia="微軟正黑體" w:hAnsi="微軟正黑體" w:hint="eastAsia"/>
        </w:rPr>
        <w:t>講解。</w:t>
      </w:r>
    </w:p>
    <w:p w14:paraId="7453A3BB" w14:textId="6F75D648" w:rsidR="00E96BB1" w:rsidRDefault="00E96BB1" w:rsidP="00E96BB1">
      <w:pPr>
        <w:pStyle w:val="a3"/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　</w:t>
      </w:r>
      <w:r w:rsidR="00DC1519" w:rsidRPr="00DC1519">
        <w:rPr>
          <w:rFonts w:ascii="微軟正黑體" w:eastAsia="微軟正黑體" w:hAnsi="微軟正黑體" w:hint="eastAsia"/>
        </w:rPr>
        <w:t>第2部分：</w:t>
      </w:r>
      <w:proofErr w:type="gramStart"/>
      <w:r w:rsidR="00DC1519" w:rsidRPr="00DC1519">
        <w:rPr>
          <w:rFonts w:ascii="微軟正黑體" w:eastAsia="微軟正黑體" w:hAnsi="微軟正黑體" w:hint="eastAsia"/>
        </w:rPr>
        <w:t>環教活動</w:t>
      </w:r>
      <w:proofErr w:type="gramEnd"/>
      <w:r w:rsidR="00DC1519" w:rsidRPr="00DC1519">
        <w:rPr>
          <w:rFonts w:ascii="微軟正黑體" w:eastAsia="微軟正黑體" w:hAnsi="微軟正黑體" w:hint="eastAsia"/>
        </w:rPr>
        <w:t>課程實作</w:t>
      </w:r>
      <w:r>
        <w:rPr>
          <w:rFonts w:ascii="微軟正黑體" w:eastAsia="微軟正黑體" w:hAnsi="微軟正黑體" w:hint="eastAsia"/>
        </w:rPr>
        <w:t>。</w:t>
      </w:r>
    </w:p>
    <w:p w14:paraId="589A5221" w14:textId="2469A3C3" w:rsidR="00E96BB1" w:rsidRPr="00E96BB1" w:rsidRDefault="00E96BB1" w:rsidP="00E96BB1">
      <w:pPr>
        <w:pStyle w:val="a3"/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　</w:t>
      </w:r>
      <w:proofErr w:type="gramStart"/>
      <w:r>
        <w:rPr>
          <w:rFonts w:ascii="微軟正黑體" w:eastAsia="微軟正黑體" w:hAnsi="微軟正黑體" w:hint="eastAsia"/>
        </w:rPr>
        <w:t>抽題方式</w:t>
      </w:r>
      <w:proofErr w:type="gramEnd"/>
      <w:r>
        <w:rPr>
          <w:rFonts w:ascii="微軟正黑體" w:eastAsia="微軟正黑體" w:hAnsi="微軟正黑體" w:hint="eastAsia"/>
        </w:rPr>
        <w:t>於上課時公布。</w:t>
      </w:r>
    </w:p>
    <w:p w14:paraId="20CB4F1D" w14:textId="2E84507C" w:rsidR="00E96BB1" w:rsidRDefault="00E96BB1" w:rsidP="00E96BB1">
      <w:pPr>
        <w:pStyle w:val="a3"/>
        <w:numPr>
          <w:ilvl w:val="1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評分標準如下，</w:t>
      </w:r>
      <w:r w:rsidR="00E55F5F" w:rsidRPr="00E55F5F">
        <w:rPr>
          <w:rFonts w:ascii="微軟正黑體" w:eastAsia="微軟正黑體" w:hAnsi="微軟正黑體" w:hint="eastAsia"/>
        </w:rPr>
        <w:t>兩項考試</w:t>
      </w:r>
      <w:r w:rsidR="00B01B51">
        <w:rPr>
          <w:rFonts w:ascii="微軟正黑體" w:eastAsia="微軟正黑體" w:hAnsi="微軟正黑體" w:hint="eastAsia"/>
        </w:rPr>
        <w:t>分別計算，</w:t>
      </w:r>
      <w:r w:rsidR="00E55F5F" w:rsidRPr="00E55F5F">
        <w:rPr>
          <w:rFonts w:ascii="微軟正黑體" w:eastAsia="微軟正黑體" w:hAnsi="微軟正黑體" w:hint="eastAsia"/>
        </w:rPr>
        <w:t>平均達80分者及格</w:t>
      </w:r>
    </w:p>
    <w:tbl>
      <w:tblPr>
        <w:tblStyle w:val="a4"/>
        <w:tblW w:w="0" w:type="auto"/>
        <w:tblInd w:w="1276" w:type="dxa"/>
        <w:tblLook w:val="04A0" w:firstRow="1" w:lastRow="0" w:firstColumn="1" w:lastColumn="0" w:noHBand="0" w:noVBand="1"/>
      </w:tblPr>
      <w:tblGrid>
        <w:gridCol w:w="846"/>
        <w:gridCol w:w="2693"/>
        <w:gridCol w:w="1866"/>
      </w:tblGrid>
      <w:tr w:rsidR="00B01B51" w14:paraId="3ED1632B" w14:textId="5E0E2EF2" w:rsidTr="00B01B51">
        <w:tc>
          <w:tcPr>
            <w:tcW w:w="846" w:type="dxa"/>
          </w:tcPr>
          <w:p w14:paraId="61B9B7B2" w14:textId="1DE26B6B" w:rsidR="00B01B51" w:rsidRDefault="00B01B51" w:rsidP="00B01B51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編號</w:t>
            </w:r>
          </w:p>
        </w:tc>
        <w:tc>
          <w:tcPr>
            <w:tcW w:w="2693" w:type="dxa"/>
          </w:tcPr>
          <w:p w14:paraId="2CC90FE4" w14:textId="2AD2DF84" w:rsidR="00B01B51" w:rsidRDefault="00B01B51" w:rsidP="00B01B51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評分項目</w:t>
            </w:r>
          </w:p>
        </w:tc>
        <w:tc>
          <w:tcPr>
            <w:tcW w:w="1866" w:type="dxa"/>
          </w:tcPr>
          <w:p w14:paraId="38736AB5" w14:textId="3715DDCF" w:rsidR="00B01B51" w:rsidRDefault="00B01B51" w:rsidP="00B01B5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評分比例</w:t>
            </w:r>
          </w:p>
        </w:tc>
      </w:tr>
      <w:tr w:rsidR="00B01B51" w14:paraId="527A2183" w14:textId="7968AE9E" w:rsidTr="00B01B51">
        <w:tc>
          <w:tcPr>
            <w:tcW w:w="846" w:type="dxa"/>
          </w:tcPr>
          <w:p w14:paraId="31A87E48" w14:textId="0D52B4D6" w:rsidR="00B01B51" w:rsidRDefault="00B01B51" w:rsidP="00B01B51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693" w:type="dxa"/>
          </w:tcPr>
          <w:p w14:paraId="28016DD2" w14:textId="38F01F41" w:rsidR="00B01B51" w:rsidRPr="00E96BB1" w:rsidRDefault="00B01B51" w:rsidP="00B01B51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</w:rPr>
            </w:pPr>
            <w:r w:rsidRPr="00E96BB1">
              <w:rPr>
                <w:rFonts w:ascii="微軟正黑體" w:eastAsia="微軟正黑體" w:hAnsi="微軟正黑體" w:hint="eastAsia"/>
              </w:rPr>
              <w:t>內容正確性與專業性</w:t>
            </w:r>
          </w:p>
        </w:tc>
        <w:tc>
          <w:tcPr>
            <w:tcW w:w="1866" w:type="dxa"/>
          </w:tcPr>
          <w:p w14:paraId="59DEC6B6" w14:textId="6EEBCC37" w:rsidR="00B01B51" w:rsidRPr="00B01B51" w:rsidRDefault="00B01B51" w:rsidP="00B01B5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B01B51">
              <w:rPr>
                <w:rFonts w:ascii="微軟正黑體" w:eastAsia="微軟正黑體" w:hAnsi="微軟正黑體" w:hint="eastAsia"/>
              </w:rPr>
              <w:t>40%</w:t>
            </w:r>
          </w:p>
        </w:tc>
      </w:tr>
      <w:tr w:rsidR="00B01B51" w14:paraId="40423281" w14:textId="4AE9F400" w:rsidTr="00B01B51">
        <w:tc>
          <w:tcPr>
            <w:tcW w:w="846" w:type="dxa"/>
          </w:tcPr>
          <w:p w14:paraId="01D6320E" w14:textId="1DB35F1E" w:rsidR="00B01B51" w:rsidRDefault="00B01B51" w:rsidP="00B01B51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693" w:type="dxa"/>
          </w:tcPr>
          <w:p w14:paraId="114AF6DD" w14:textId="1E33C655" w:rsidR="00B01B51" w:rsidRDefault="00B01B51" w:rsidP="00B01B51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</w:rPr>
            </w:pPr>
            <w:r w:rsidRPr="00E96BB1">
              <w:rPr>
                <w:rFonts w:ascii="微軟正黑體" w:eastAsia="微軟正黑體" w:hAnsi="微軟正黑體" w:hint="eastAsia"/>
              </w:rPr>
              <w:t>時間掌握度</w:t>
            </w:r>
          </w:p>
        </w:tc>
        <w:tc>
          <w:tcPr>
            <w:tcW w:w="1866" w:type="dxa"/>
          </w:tcPr>
          <w:p w14:paraId="03ED4379" w14:textId="77182A7E" w:rsidR="00B01B51" w:rsidRDefault="00B01B51" w:rsidP="00B01B51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/>
              </w:rPr>
              <w:t>5%</w:t>
            </w:r>
          </w:p>
        </w:tc>
      </w:tr>
      <w:tr w:rsidR="00B01B51" w14:paraId="7C7F6334" w14:textId="13D0599C" w:rsidTr="00B01B51">
        <w:tc>
          <w:tcPr>
            <w:tcW w:w="846" w:type="dxa"/>
          </w:tcPr>
          <w:p w14:paraId="46984585" w14:textId="0554CC62" w:rsidR="00B01B51" w:rsidRDefault="00B01B51" w:rsidP="00B01B51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2693" w:type="dxa"/>
          </w:tcPr>
          <w:p w14:paraId="5AAFE42B" w14:textId="1969392C" w:rsidR="00B01B51" w:rsidRDefault="00B01B51" w:rsidP="00B01B51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</w:rPr>
            </w:pPr>
            <w:r w:rsidRPr="00E96BB1">
              <w:rPr>
                <w:rFonts w:ascii="微軟正黑體" w:eastAsia="微軟正黑體" w:hAnsi="微軟正黑體" w:hint="eastAsia"/>
              </w:rPr>
              <w:t>表達能力與流暢性</w:t>
            </w:r>
          </w:p>
        </w:tc>
        <w:tc>
          <w:tcPr>
            <w:tcW w:w="1866" w:type="dxa"/>
          </w:tcPr>
          <w:p w14:paraId="28D13232" w14:textId="325FAB75" w:rsidR="00B01B51" w:rsidRDefault="00B01B51" w:rsidP="00B01B51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/>
              </w:rPr>
              <w:t>5%</w:t>
            </w:r>
          </w:p>
        </w:tc>
      </w:tr>
      <w:tr w:rsidR="00B01B51" w14:paraId="34687DC0" w14:textId="03C0F191" w:rsidTr="00B01B51">
        <w:tc>
          <w:tcPr>
            <w:tcW w:w="846" w:type="dxa"/>
          </w:tcPr>
          <w:p w14:paraId="3E0DC730" w14:textId="21316DD9" w:rsidR="00B01B51" w:rsidRDefault="00B01B51" w:rsidP="00B01B51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2693" w:type="dxa"/>
          </w:tcPr>
          <w:p w14:paraId="319F5BAC" w14:textId="4E425AA2" w:rsidR="00B01B51" w:rsidRDefault="00B01B51" w:rsidP="00B01B51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</w:rPr>
            </w:pPr>
            <w:r w:rsidRPr="00E96BB1">
              <w:rPr>
                <w:rFonts w:ascii="微軟正黑體" w:eastAsia="微軟正黑體" w:hAnsi="微軟正黑體" w:hint="eastAsia"/>
              </w:rPr>
              <w:t>個人魅力</w:t>
            </w:r>
          </w:p>
        </w:tc>
        <w:tc>
          <w:tcPr>
            <w:tcW w:w="1866" w:type="dxa"/>
          </w:tcPr>
          <w:p w14:paraId="498CAA27" w14:textId="05A15A11" w:rsidR="00B01B51" w:rsidRDefault="00B01B51" w:rsidP="00B01B51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/>
              </w:rPr>
              <w:t>0%</w:t>
            </w:r>
          </w:p>
        </w:tc>
      </w:tr>
    </w:tbl>
    <w:p w14:paraId="6420F20F" w14:textId="26357137" w:rsidR="00B01B51" w:rsidRPr="00B01B51" w:rsidRDefault="00B01B51" w:rsidP="00B01B51">
      <w:pPr>
        <w:pStyle w:val="a3"/>
        <w:numPr>
          <w:ilvl w:val="2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proofErr w:type="gramStart"/>
      <w:r>
        <w:rPr>
          <w:rFonts w:ascii="微軟正黑體" w:eastAsia="微軟正黑體" w:hAnsi="微軟正黑體" w:hint="eastAsia"/>
        </w:rPr>
        <w:t>本館具博物館</w:t>
      </w:r>
      <w:proofErr w:type="gramEnd"/>
      <w:r>
        <w:rPr>
          <w:rFonts w:ascii="微軟正黑體" w:eastAsia="微軟正黑體" w:hAnsi="微軟正黑體" w:hint="eastAsia"/>
        </w:rPr>
        <w:t>與國定古蹟之身分，於</w:t>
      </w:r>
      <w:r w:rsidR="005F1862">
        <w:rPr>
          <w:rFonts w:ascii="微軟正黑體" w:eastAsia="微軟正黑體" w:hAnsi="微軟正黑體" w:hint="eastAsia"/>
        </w:rPr>
        <w:t>專業知識傳遞之正確性有較嚴謹之要求，故</w:t>
      </w:r>
      <w:proofErr w:type="gramStart"/>
      <w:r w:rsidR="005F1862">
        <w:rPr>
          <w:rFonts w:ascii="微軟正黑體" w:eastAsia="微軟正黑體" w:hAnsi="微軟正黑體" w:hint="eastAsia"/>
        </w:rPr>
        <w:t>該項比分</w:t>
      </w:r>
      <w:proofErr w:type="gramEnd"/>
      <w:r w:rsidR="005F1862">
        <w:rPr>
          <w:rFonts w:ascii="微軟正黑體" w:eastAsia="微軟正黑體" w:hAnsi="微軟正黑體" w:hint="eastAsia"/>
        </w:rPr>
        <w:t>較重。</w:t>
      </w:r>
    </w:p>
    <w:p w14:paraId="18FCE8B9" w14:textId="77777777" w:rsidR="00E96BB1" w:rsidRPr="00E55F5F" w:rsidRDefault="00E96BB1" w:rsidP="00E55F5F">
      <w:pPr>
        <w:adjustRightInd w:val="0"/>
        <w:snapToGrid w:val="0"/>
        <w:rPr>
          <w:rFonts w:ascii="微軟正黑體" w:eastAsia="微軟正黑體" w:hAnsi="微軟正黑體"/>
          <w:b/>
          <w:bCs/>
        </w:rPr>
      </w:pPr>
    </w:p>
    <w:p w14:paraId="6933411E" w14:textId="515D18A3" w:rsidR="004D74A2" w:rsidRDefault="004D74A2" w:rsidP="004D74A2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lastRenderedPageBreak/>
        <w:t>注意事項</w:t>
      </w:r>
    </w:p>
    <w:p w14:paraId="7B0E5D48" w14:textId="1FD1969F" w:rsidR="001F33CE" w:rsidRDefault="001F33CE" w:rsidP="002959E8">
      <w:pPr>
        <w:pStyle w:val="a3"/>
        <w:numPr>
          <w:ilvl w:val="1"/>
          <w:numId w:val="1"/>
        </w:numPr>
        <w:adjustRightInd w:val="0"/>
        <w:snapToGrid w:val="0"/>
        <w:ind w:leftChars="0" w:left="902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報名者須全程參與本計畫，</w:t>
      </w:r>
      <w:r w:rsidR="00D2424C">
        <w:rPr>
          <w:rFonts w:ascii="微軟正黑體" w:eastAsia="微軟正黑體" w:hAnsi="微軟正黑體" w:hint="eastAsia"/>
        </w:rPr>
        <w:t>包含09/24至9/25日之課程、10月22日之考試；考試錄取者須再參與11/19</w:t>
      </w:r>
      <w:r w:rsidR="00DA6181">
        <w:rPr>
          <w:rFonts w:ascii="微軟正黑體" w:eastAsia="微軟正黑體" w:hAnsi="微軟正黑體" w:hint="eastAsia"/>
        </w:rPr>
        <w:t>至20日之專業培訓。</w:t>
      </w:r>
    </w:p>
    <w:p w14:paraId="7EE970F3" w14:textId="372755AB" w:rsidR="005F1862" w:rsidRDefault="001F33CE" w:rsidP="002959E8">
      <w:pPr>
        <w:pStyle w:val="a3"/>
        <w:numPr>
          <w:ilvl w:val="1"/>
          <w:numId w:val="1"/>
        </w:numPr>
        <w:adjustRightInd w:val="0"/>
        <w:snapToGrid w:val="0"/>
        <w:ind w:leftChars="0" w:left="902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考試完畢公布</w:t>
      </w:r>
      <w:r w:rsidR="005F1862">
        <w:rPr>
          <w:rFonts w:ascii="微軟正黑體" w:eastAsia="微軟正黑體" w:hAnsi="微軟正黑體" w:hint="eastAsia"/>
        </w:rPr>
        <w:t>錄取者</w:t>
      </w:r>
      <w:r>
        <w:rPr>
          <w:rFonts w:ascii="微軟正黑體" w:eastAsia="微軟正黑體" w:hAnsi="微軟正黑體" w:hint="eastAsia"/>
        </w:rPr>
        <w:t>，</w:t>
      </w:r>
      <w:r w:rsidR="00E55F5F" w:rsidRPr="00E55F5F">
        <w:rPr>
          <w:rFonts w:ascii="微軟正黑體" w:eastAsia="微軟正黑體" w:hAnsi="微軟正黑體"/>
        </w:rPr>
        <w:t>須能實際於水道博物館輪流支援參與本館</w:t>
      </w:r>
      <w:r w:rsidR="00E55F5F">
        <w:rPr>
          <w:rFonts w:ascii="微軟正黑體" w:eastAsia="微軟正黑體" w:hAnsi="微軟正黑體" w:hint="eastAsia"/>
        </w:rPr>
        <w:t>預約團體之</w:t>
      </w:r>
      <w:r w:rsidR="00E55F5F" w:rsidRPr="00E55F5F">
        <w:rPr>
          <w:rFonts w:ascii="微軟正黑體" w:eastAsia="微軟正黑體" w:hAnsi="微軟正黑體"/>
        </w:rPr>
        <w:t>解說活動</w:t>
      </w:r>
      <w:r w:rsidR="005F1862">
        <w:rPr>
          <w:rFonts w:ascii="微軟正黑體" w:eastAsia="微軟正黑體" w:hAnsi="微軟正黑體" w:hint="eastAsia"/>
        </w:rPr>
        <w:t>，</w:t>
      </w:r>
      <w:r w:rsidR="005F1862" w:rsidRPr="005F1862">
        <w:rPr>
          <w:rFonts w:ascii="微軟正黑體" w:eastAsia="微軟正黑體" w:hAnsi="微軟正黑體" w:hint="eastAsia"/>
        </w:rPr>
        <w:t>請務必考量您目前工作與生活狀態，是否有足夠時間可配合再決定報名。</w:t>
      </w:r>
    </w:p>
    <w:p w14:paraId="1FC5187A" w14:textId="77777777" w:rsidR="005F1862" w:rsidRDefault="00E55F5F" w:rsidP="002959E8">
      <w:pPr>
        <w:pStyle w:val="a3"/>
        <w:numPr>
          <w:ilvl w:val="1"/>
          <w:numId w:val="1"/>
        </w:numPr>
        <w:adjustRightInd w:val="0"/>
        <w:snapToGrid w:val="0"/>
        <w:ind w:leftChars="0" w:left="902"/>
        <w:jc w:val="both"/>
        <w:rPr>
          <w:rFonts w:ascii="微軟正黑體" w:eastAsia="微軟正黑體" w:hAnsi="微軟正黑體"/>
        </w:rPr>
      </w:pPr>
      <w:r w:rsidRPr="005F1862">
        <w:rPr>
          <w:rFonts w:ascii="微軟正黑體" w:eastAsia="微軟正黑體" w:hAnsi="微軟正黑體"/>
        </w:rPr>
        <w:t>須自備交通工具。</w:t>
      </w:r>
    </w:p>
    <w:p w14:paraId="2C651F9F" w14:textId="77777777" w:rsidR="005F1862" w:rsidRDefault="00B01B51" w:rsidP="002959E8">
      <w:pPr>
        <w:pStyle w:val="a3"/>
        <w:numPr>
          <w:ilvl w:val="1"/>
          <w:numId w:val="1"/>
        </w:numPr>
        <w:adjustRightInd w:val="0"/>
        <w:snapToGrid w:val="0"/>
        <w:ind w:leftChars="0" w:left="902"/>
        <w:jc w:val="both"/>
        <w:rPr>
          <w:rFonts w:ascii="微軟正黑體" w:eastAsia="微軟正黑體" w:hAnsi="微軟正黑體"/>
        </w:rPr>
      </w:pPr>
      <w:r w:rsidRPr="005F1862">
        <w:rPr>
          <w:rFonts w:ascii="微軟正黑體" w:eastAsia="微軟正黑體" w:hAnsi="微軟正黑體" w:hint="eastAsia"/>
        </w:rPr>
        <w:t>授課期間</w:t>
      </w:r>
      <w:r w:rsidR="00074618" w:rsidRPr="005F1862">
        <w:rPr>
          <w:rFonts w:ascii="微軟正黑體" w:eastAsia="微軟正黑體" w:hAnsi="微軟正黑體" w:hint="eastAsia"/>
        </w:rPr>
        <w:t>供</w:t>
      </w:r>
      <w:r w:rsidRPr="005F1862">
        <w:rPr>
          <w:rFonts w:ascii="微軟正黑體" w:eastAsia="微軟正黑體" w:hAnsi="微軟正黑體" w:hint="eastAsia"/>
        </w:rPr>
        <w:t>應</w:t>
      </w:r>
      <w:r w:rsidR="00074618" w:rsidRPr="005F1862">
        <w:rPr>
          <w:rFonts w:ascii="微軟正黑體" w:eastAsia="微軟正黑體" w:hAnsi="微軟正黑體" w:hint="eastAsia"/>
        </w:rPr>
        <w:t>餐、水，</w:t>
      </w:r>
      <w:r w:rsidRPr="005F1862">
        <w:rPr>
          <w:rFonts w:ascii="微軟正黑體" w:eastAsia="微軟正黑體" w:hAnsi="微軟正黑體" w:hint="eastAsia"/>
        </w:rPr>
        <w:t>考試日請自行準備，為響應環保，建議自行攜帶餐具。</w:t>
      </w:r>
    </w:p>
    <w:p w14:paraId="5D3FE9FA" w14:textId="1B8F4ADA" w:rsidR="005F1862" w:rsidRDefault="005F1862" w:rsidP="002959E8">
      <w:pPr>
        <w:pStyle w:val="a3"/>
        <w:numPr>
          <w:ilvl w:val="1"/>
          <w:numId w:val="1"/>
        </w:numPr>
        <w:adjustRightInd w:val="0"/>
        <w:snapToGrid w:val="0"/>
        <w:ind w:leftChars="0" w:left="902"/>
        <w:jc w:val="both"/>
        <w:rPr>
          <w:rFonts w:ascii="微軟正黑體" w:eastAsia="微軟正黑體" w:hAnsi="微軟正黑體"/>
        </w:rPr>
      </w:pPr>
      <w:r w:rsidRPr="005F1862">
        <w:rPr>
          <w:rFonts w:ascii="微軟正黑體" w:eastAsia="微軟正黑體" w:hAnsi="微軟正黑體" w:hint="eastAsia"/>
        </w:rPr>
        <w:t>本園區戶外空間廣大，自然生態豐富，本次授課包含戶外實地講解課程，請注意防</w:t>
      </w:r>
      <w:proofErr w:type="gramStart"/>
      <w:r w:rsidRPr="005F1862">
        <w:rPr>
          <w:rFonts w:ascii="微軟正黑體" w:eastAsia="微軟正黑體" w:hAnsi="微軟正黑體" w:hint="eastAsia"/>
        </w:rPr>
        <w:t>曬</w:t>
      </w:r>
      <w:proofErr w:type="gramEnd"/>
      <w:r w:rsidRPr="005F1862">
        <w:rPr>
          <w:rFonts w:ascii="微軟正黑體" w:eastAsia="微軟正黑體" w:hAnsi="微軟正黑體" w:hint="eastAsia"/>
        </w:rPr>
        <w:t>、</w:t>
      </w:r>
      <w:proofErr w:type="gramStart"/>
      <w:r w:rsidRPr="005F1862">
        <w:rPr>
          <w:rFonts w:ascii="微軟正黑體" w:eastAsia="微軟正黑體" w:hAnsi="微軟正黑體" w:hint="eastAsia"/>
        </w:rPr>
        <w:t>防蚊等相關</w:t>
      </w:r>
      <w:proofErr w:type="gramEnd"/>
      <w:r w:rsidRPr="005F1862">
        <w:rPr>
          <w:rFonts w:ascii="微軟正黑體" w:eastAsia="微軟正黑體" w:hAnsi="微軟正黑體" w:hint="eastAsia"/>
        </w:rPr>
        <w:t>措施。</w:t>
      </w:r>
    </w:p>
    <w:p w14:paraId="63374BFC" w14:textId="249091A4" w:rsidR="008347BF" w:rsidRDefault="008347BF" w:rsidP="002959E8">
      <w:pPr>
        <w:pStyle w:val="a3"/>
        <w:numPr>
          <w:ilvl w:val="1"/>
          <w:numId w:val="1"/>
        </w:numPr>
        <w:adjustRightInd w:val="0"/>
        <w:snapToGrid w:val="0"/>
        <w:ind w:leftChars="0" w:left="902"/>
        <w:jc w:val="both"/>
        <w:rPr>
          <w:rFonts w:ascii="微軟正黑體" w:eastAsia="微軟正黑體" w:hAnsi="微軟正黑體"/>
        </w:rPr>
      </w:pPr>
      <w:r w:rsidRPr="008347BF">
        <w:rPr>
          <w:rFonts w:ascii="微軟正黑體" w:eastAsia="微軟正黑體" w:hAnsi="微軟正黑體" w:hint="eastAsia"/>
        </w:rPr>
        <w:t>錄取名單將公告於本</w:t>
      </w:r>
      <w:proofErr w:type="gramStart"/>
      <w:r w:rsidRPr="008347BF">
        <w:rPr>
          <w:rFonts w:ascii="微軟正黑體" w:eastAsia="微軟正黑體" w:hAnsi="微軟正黑體" w:hint="eastAsia"/>
        </w:rPr>
        <w:t>館官網</w:t>
      </w:r>
      <w:proofErr w:type="gramEnd"/>
      <w:r>
        <w:rPr>
          <w:rFonts w:ascii="微軟正黑體" w:eastAsia="微軟正黑體" w:hAnsi="微軟正黑體" w:hint="eastAsia"/>
        </w:rPr>
        <w:t>(</w:t>
      </w:r>
      <w:hyperlink r:id="rId9" w:tgtFrame="_blank" w:history="1">
        <w:r>
          <w:rPr>
            <w:rStyle w:val="a5"/>
            <w:rFonts w:ascii="Segoe UI Historic" w:hAnsi="Segoe UI Historic" w:cs="Segoe UI Historic"/>
            <w:sz w:val="23"/>
            <w:szCs w:val="23"/>
            <w:bdr w:val="none" w:sz="0" w:space="0" w:color="auto" w:frame="1"/>
            <w:shd w:val="clear" w:color="auto" w:fill="FFFFFF"/>
          </w:rPr>
          <w:t>http://waterworks.tainan.gov.tw/</w:t>
        </w:r>
      </w:hyperlink>
      <w:r>
        <w:rPr>
          <w:rFonts w:ascii="微軟正黑體" w:eastAsia="微軟正黑體" w:hAnsi="微軟正黑體" w:hint="eastAsia"/>
        </w:rPr>
        <w:t>)</w:t>
      </w:r>
      <w:r w:rsidRPr="008347BF">
        <w:rPr>
          <w:rFonts w:ascii="微軟正黑體" w:eastAsia="微軟正黑體" w:hAnsi="微軟正黑體" w:hint="eastAsia"/>
        </w:rPr>
        <w:t>，須自行查看，</w:t>
      </w:r>
      <w:proofErr w:type="gramStart"/>
      <w:r w:rsidRPr="008347BF">
        <w:rPr>
          <w:rFonts w:ascii="微軟正黑體" w:eastAsia="微軟正黑體" w:hAnsi="微軟正黑體" w:hint="eastAsia"/>
        </w:rPr>
        <w:t>不</w:t>
      </w:r>
      <w:proofErr w:type="gramEnd"/>
      <w:r w:rsidRPr="008347BF">
        <w:rPr>
          <w:rFonts w:ascii="微軟正黑體" w:eastAsia="微軟正黑體" w:hAnsi="微軟正黑體" w:hint="eastAsia"/>
        </w:rPr>
        <w:t>另行通知。</w:t>
      </w:r>
    </w:p>
    <w:p w14:paraId="4123A8BB" w14:textId="77777777" w:rsidR="008347BF" w:rsidRPr="008347BF" w:rsidRDefault="008347BF" w:rsidP="002959E8">
      <w:pPr>
        <w:pStyle w:val="a3"/>
        <w:numPr>
          <w:ilvl w:val="1"/>
          <w:numId w:val="1"/>
        </w:numPr>
        <w:adjustRightInd w:val="0"/>
        <w:snapToGrid w:val="0"/>
        <w:ind w:leftChars="0" w:left="902"/>
        <w:rPr>
          <w:rFonts w:ascii="微軟正黑體" w:eastAsia="微軟正黑體" w:hAnsi="微軟正黑體"/>
        </w:rPr>
      </w:pPr>
      <w:r w:rsidRPr="008347BF">
        <w:rPr>
          <w:rFonts w:ascii="微軟正黑體" w:eastAsia="微軟正黑體" w:hAnsi="微軟正黑體" w:hint="eastAsia"/>
        </w:rPr>
        <w:t>本報名資料填寫即同意本局作為審查、解說業務使用；除審查人</w:t>
      </w:r>
      <w:proofErr w:type="gramStart"/>
      <w:r w:rsidRPr="008347BF">
        <w:rPr>
          <w:rFonts w:ascii="微軟正黑體" w:eastAsia="微軟正黑體" w:hAnsi="微軟正黑體" w:hint="eastAsia"/>
        </w:rPr>
        <w:t>員外均予保密</w:t>
      </w:r>
      <w:proofErr w:type="gramEnd"/>
      <w:r w:rsidRPr="008347BF">
        <w:rPr>
          <w:rFonts w:ascii="微軟正黑體" w:eastAsia="微軟正黑體" w:hAnsi="微軟正黑體" w:hint="eastAsia"/>
        </w:rPr>
        <w:t>，並依個資法相關規定不作為他用，報名資料概不退還。</w:t>
      </w:r>
    </w:p>
    <w:p w14:paraId="612E3226" w14:textId="77777777" w:rsidR="008347BF" w:rsidRPr="008347BF" w:rsidRDefault="008347BF" w:rsidP="002959E8">
      <w:pPr>
        <w:pStyle w:val="a3"/>
        <w:numPr>
          <w:ilvl w:val="1"/>
          <w:numId w:val="1"/>
        </w:numPr>
        <w:adjustRightInd w:val="0"/>
        <w:snapToGrid w:val="0"/>
        <w:ind w:leftChars="0" w:left="902"/>
        <w:rPr>
          <w:rFonts w:ascii="微軟正黑體" w:eastAsia="微軟正黑體" w:hAnsi="微軟正黑體"/>
        </w:rPr>
      </w:pPr>
      <w:r w:rsidRPr="008347BF">
        <w:rPr>
          <w:rFonts w:ascii="微軟正黑體" w:eastAsia="微軟正黑體" w:hAnsi="微軟正黑體" w:hint="eastAsia"/>
        </w:rPr>
        <w:t>錄取者須提供匯款所需資料。</w:t>
      </w:r>
    </w:p>
    <w:p w14:paraId="592FFE9E" w14:textId="34AC1784" w:rsidR="008347BF" w:rsidRDefault="008347BF" w:rsidP="002959E8">
      <w:pPr>
        <w:pStyle w:val="a3"/>
        <w:numPr>
          <w:ilvl w:val="1"/>
          <w:numId w:val="1"/>
        </w:numPr>
        <w:adjustRightInd w:val="0"/>
        <w:snapToGrid w:val="0"/>
        <w:ind w:leftChars="0" w:left="902"/>
        <w:jc w:val="both"/>
        <w:rPr>
          <w:rFonts w:ascii="微軟正黑體" w:eastAsia="微軟正黑體" w:hAnsi="微軟正黑體"/>
        </w:rPr>
      </w:pPr>
      <w:r w:rsidRPr="008347BF">
        <w:rPr>
          <w:rFonts w:ascii="微軟正黑體" w:eastAsia="微軟正黑體" w:hAnsi="微軟正黑體" w:hint="eastAsia"/>
        </w:rPr>
        <w:t>本局保留變更及最終解釋之</w:t>
      </w:r>
      <w:r w:rsidR="004B1F2F">
        <w:rPr>
          <w:rFonts w:ascii="微軟正黑體" w:eastAsia="微軟正黑體" w:hAnsi="微軟正黑體" w:hint="eastAsia"/>
        </w:rPr>
        <w:t>權力</w:t>
      </w:r>
      <w:r w:rsidRPr="008347BF">
        <w:rPr>
          <w:rFonts w:ascii="微軟正黑體" w:eastAsia="微軟正黑體" w:hAnsi="微軟正黑體" w:hint="eastAsia"/>
        </w:rPr>
        <w:t>。</w:t>
      </w:r>
    </w:p>
    <w:p w14:paraId="3579C6B9" w14:textId="002B66D6" w:rsidR="008347BF" w:rsidRDefault="008347BF" w:rsidP="002959E8">
      <w:pPr>
        <w:pStyle w:val="a3"/>
        <w:numPr>
          <w:ilvl w:val="1"/>
          <w:numId w:val="1"/>
        </w:numPr>
        <w:adjustRightInd w:val="0"/>
        <w:snapToGrid w:val="0"/>
        <w:ind w:leftChars="0" w:left="902"/>
        <w:jc w:val="both"/>
        <w:rPr>
          <w:rFonts w:ascii="微軟正黑體" w:eastAsia="微軟正黑體" w:hAnsi="微軟正黑體"/>
        </w:rPr>
      </w:pPr>
      <w:r w:rsidRPr="008347BF">
        <w:rPr>
          <w:rFonts w:ascii="微軟正黑體" w:eastAsia="微軟正黑體" w:hAnsi="微軟正黑體" w:hint="eastAsia"/>
        </w:rPr>
        <w:t>若對</w:t>
      </w:r>
      <w:r>
        <w:rPr>
          <w:rFonts w:ascii="微軟正黑體" w:eastAsia="微軟正黑體" w:hAnsi="微軟正黑體" w:hint="eastAsia"/>
        </w:rPr>
        <w:t>本次</w:t>
      </w:r>
      <w:r w:rsidR="001F33CE">
        <w:rPr>
          <w:rFonts w:ascii="微軟正黑體" w:eastAsia="微軟正黑體" w:hAnsi="微軟正黑體" w:hint="eastAsia"/>
        </w:rPr>
        <w:t>計畫</w:t>
      </w:r>
      <w:r w:rsidRPr="008347BF">
        <w:rPr>
          <w:rFonts w:ascii="微軟正黑體" w:eastAsia="微軟正黑體" w:hAnsi="微軟正黑體" w:hint="eastAsia"/>
        </w:rPr>
        <w:t>有所疑問，</w:t>
      </w:r>
      <w:r>
        <w:rPr>
          <w:rFonts w:ascii="微軟正黑體" w:eastAsia="微軟正黑體" w:hAnsi="微軟正黑體" w:hint="eastAsia"/>
        </w:rPr>
        <w:t>歡迎洽</w:t>
      </w:r>
      <w:r w:rsidRPr="008347BF">
        <w:rPr>
          <w:rFonts w:ascii="微軟正黑體" w:eastAsia="微軟正黑體" w:hAnsi="微軟正黑體" w:hint="eastAsia"/>
        </w:rPr>
        <w:t>詢水道博物館</w:t>
      </w:r>
      <w:r>
        <w:rPr>
          <w:rFonts w:ascii="微軟正黑體" w:eastAsia="微軟正黑體" w:hAnsi="微軟正黑體" w:hint="eastAsia"/>
        </w:rPr>
        <w:t xml:space="preserve"> 活動組</w:t>
      </w:r>
      <w:r w:rsidRPr="008347BF">
        <w:rPr>
          <w:rFonts w:ascii="微軟正黑體" w:eastAsia="微軟正黑體" w:hAnsi="微軟正黑體" w:hint="eastAsia"/>
        </w:rPr>
        <w:t>林小姐(06-5781900#3</w:t>
      </w:r>
      <w:r>
        <w:rPr>
          <w:rFonts w:ascii="微軟正黑體" w:eastAsia="微軟正黑體" w:hAnsi="微軟正黑體" w:hint="eastAsia"/>
        </w:rPr>
        <w:t>2</w:t>
      </w:r>
      <w:r w:rsidRPr="008347BF">
        <w:rPr>
          <w:rFonts w:ascii="微軟正黑體" w:eastAsia="微軟正黑體" w:hAnsi="微軟正黑體" w:hint="eastAsia"/>
        </w:rPr>
        <w:t>)。</w:t>
      </w:r>
    </w:p>
    <w:p w14:paraId="091F164C" w14:textId="7C136301" w:rsidR="008347BF" w:rsidRDefault="008347BF">
      <w:pPr>
        <w:widowControl/>
        <w:rPr>
          <w:rFonts w:ascii="微軟正黑體" w:eastAsia="微軟正黑體" w:hAnsi="微軟正黑體"/>
        </w:rPr>
      </w:pPr>
    </w:p>
    <w:sectPr w:rsidR="008347BF" w:rsidSect="00447F23">
      <w:pgSz w:w="11906" w:h="16838"/>
      <w:pgMar w:top="1135" w:right="1274" w:bottom="1418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2C229" w14:textId="77777777" w:rsidR="004051A5" w:rsidRDefault="004051A5"/>
  </w:endnote>
  <w:endnote w:type="continuationSeparator" w:id="0">
    <w:p w14:paraId="6B5117B5" w14:textId="77777777" w:rsidR="004051A5" w:rsidRDefault="004051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041DB" w14:textId="77777777" w:rsidR="004051A5" w:rsidRDefault="004051A5"/>
  </w:footnote>
  <w:footnote w:type="continuationSeparator" w:id="0">
    <w:p w14:paraId="4ED77AB5" w14:textId="77777777" w:rsidR="004051A5" w:rsidRDefault="004051A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26F71"/>
    <w:multiLevelType w:val="hybridMultilevel"/>
    <w:tmpl w:val="DEFAAC54"/>
    <w:lvl w:ilvl="0" w:tplc="8B3E3D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3F7540"/>
    <w:multiLevelType w:val="multilevel"/>
    <w:tmpl w:val="EF261128"/>
    <w:lvl w:ilvl="0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sz w:val="24"/>
        <w:szCs w:val="24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A256500"/>
    <w:multiLevelType w:val="hybridMultilevel"/>
    <w:tmpl w:val="D8303D0A"/>
    <w:lvl w:ilvl="0" w:tplc="3A22A01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bCs/>
      </w:rPr>
    </w:lvl>
    <w:lvl w:ilvl="1" w:tplc="0D782DDC">
      <w:start w:val="1"/>
      <w:numFmt w:val="taiwaneseCountingThousand"/>
      <w:lvlText w:val="(%2)"/>
      <w:lvlJc w:val="left"/>
      <w:pPr>
        <w:ind w:left="900" w:hanging="420"/>
      </w:pPr>
      <w:rPr>
        <w:rFonts w:hint="default"/>
        <w:b w:val="0"/>
        <w:bCs w:val="0"/>
      </w:rPr>
    </w:lvl>
    <w:lvl w:ilvl="2" w:tplc="8C8689EE">
      <w:start w:val="1"/>
      <w:numFmt w:val="bullet"/>
      <w:lvlText w:val="※"/>
      <w:lvlJc w:val="left"/>
      <w:pPr>
        <w:ind w:left="1320" w:hanging="360"/>
      </w:pPr>
      <w:rPr>
        <w:rFonts w:ascii="微軟正黑體" w:eastAsia="微軟正黑體" w:hAnsi="微軟正黑體" w:cstheme="minorBidi" w:hint="eastAsia"/>
      </w:rPr>
    </w:lvl>
    <w:lvl w:ilvl="3" w:tplc="29A4D26E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726DFA"/>
    <w:multiLevelType w:val="hybridMultilevel"/>
    <w:tmpl w:val="401CDB62"/>
    <w:lvl w:ilvl="0" w:tplc="C74E9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49675433">
    <w:abstractNumId w:val="2"/>
  </w:num>
  <w:num w:numId="2" w16cid:durableId="179782288">
    <w:abstractNumId w:val="3"/>
  </w:num>
  <w:num w:numId="3" w16cid:durableId="743114533">
    <w:abstractNumId w:val="0"/>
  </w:num>
  <w:num w:numId="4" w16cid:durableId="1226644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DFC"/>
    <w:rsid w:val="00051164"/>
    <w:rsid w:val="00074618"/>
    <w:rsid w:val="001A07C1"/>
    <w:rsid w:val="001F33CE"/>
    <w:rsid w:val="002207B8"/>
    <w:rsid w:val="002959E8"/>
    <w:rsid w:val="002D5A98"/>
    <w:rsid w:val="00324F5E"/>
    <w:rsid w:val="0032780E"/>
    <w:rsid w:val="003B1750"/>
    <w:rsid w:val="003F50D7"/>
    <w:rsid w:val="004051A5"/>
    <w:rsid w:val="00447F23"/>
    <w:rsid w:val="004B1F2F"/>
    <w:rsid w:val="004D74A2"/>
    <w:rsid w:val="004F78DD"/>
    <w:rsid w:val="005A0673"/>
    <w:rsid w:val="005F1862"/>
    <w:rsid w:val="00692589"/>
    <w:rsid w:val="00803A01"/>
    <w:rsid w:val="008347BF"/>
    <w:rsid w:val="00896F16"/>
    <w:rsid w:val="008C19F9"/>
    <w:rsid w:val="0090785A"/>
    <w:rsid w:val="00947E73"/>
    <w:rsid w:val="00951645"/>
    <w:rsid w:val="00955924"/>
    <w:rsid w:val="0098510E"/>
    <w:rsid w:val="009C79AC"/>
    <w:rsid w:val="00A1146B"/>
    <w:rsid w:val="00A77BCC"/>
    <w:rsid w:val="00A80DFC"/>
    <w:rsid w:val="00A87B13"/>
    <w:rsid w:val="00AC7E32"/>
    <w:rsid w:val="00B01B51"/>
    <w:rsid w:val="00B733FD"/>
    <w:rsid w:val="00BE041D"/>
    <w:rsid w:val="00C3362D"/>
    <w:rsid w:val="00C4725C"/>
    <w:rsid w:val="00C86474"/>
    <w:rsid w:val="00D2424C"/>
    <w:rsid w:val="00D567EB"/>
    <w:rsid w:val="00D72D0F"/>
    <w:rsid w:val="00DA6181"/>
    <w:rsid w:val="00DC1519"/>
    <w:rsid w:val="00DE68BC"/>
    <w:rsid w:val="00E20592"/>
    <w:rsid w:val="00E251EE"/>
    <w:rsid w:val="00E55F5F"/>
    <w:rsid w:val="00E96BB1"/>
    <w:rsid w:val="00F41670"/>
    <w:rsid w:val="00F86FEF"/>
    <w:rsid w:val="00FA45A1"/>
    <w:rsid w:val="00FB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DD1A3B"/>
  <w15:chartTrackingRefBased/>
  <w15:docId w15:val="{2BCF86F6-E232-4F32-9B38-AE61E8064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733FD"/>
    <w:pPr>
      <w:ind w:leftChars="200" w:left="480"/>
    </w:pPr>
  </w:style>
  <w:style w:type="table" w:styleId="a4">
    <w:name w:val="Table Grid"/>
    <w:basedOn w:val="a1"/>
    <w:uiPriority w:val="39"/>
    <w:rsid w:val="00051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347BF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447F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47F2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47F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47F23"/>
    <w:rPr>
      <w:sz w:val="20"/>
      <w:szCs w:val="20"/>
    </w:rPr>
  </w:style>
  <w:style w:type="character" w:styleId="aa">
    <w:name w:val="Unresolved Mention"/>
    <w:basedOn w:val="a0"/>
    <w:uiPriority w:val="99"/>
    <w:semiHidden/>
    <w:unhideWhenUsed/>
    <w:rsid w:val="009078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2mmoK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aterworks.tainan.gov.tw/?fbclid=IwAR2-21MraQKBkmKwhygLFkztfmBkV6y6kt4MksfmQT3OIukYj6LInc2cLQ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13154-3D9A-4AC0-8821-474AA107A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米唐 林</dc:creator>
  <cp:keywords/>
  <dc:description/>
  <cp:lastModifiedBy>米唐 林</cp:lastModifiedBy>
  <cp:revision>17</cp:revision>
  <dcterms:created xsi:type="dcterms:W3CDTF">2022-08-08T01:54:00Z</dcterms:created>
  <dcterms:modified xsi:type="dcterms:W3CDTF">2022-08-14T02:35:00Z</dcterms:modified>
</cp:coreProperties>
</file>